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655489130"/>
        <w:docPartObj>
          <w:docPartGallery w:val="Cover Pages"/>
          <w:docPartUnique/>
        </w:docPartObj>
      </w:sdtPr>
      <w:sdtEndPr>
        <w:rPr>
          <w:lang w:val="nb-NO"/>
        </w:rPr>
      </w:sdtEndPr>
      <w:sdtContent>
        <w:p w14:paraId="3593D611" w14:textId="3A9B8AF5" w:rsidR="00B712B7" w:rsidRDefault="00B712B7">
          <w:r w:rsidRPr="00725F90">
            <w:rPr>
              <w:noProof/>
            </w:rPr>
            <mc:AlternateContent>
              <mc:Choice Requires="wpg">
                <w:drawing>
                  <wp:anchor distT="0" distB="0" distL="114300" distR="114300" simplePos="0" relativeHeight="251659264" behindDoc="0" locked="0" layoutInCell="1" allowOverlap="1" wp14:anchorId="03880932" wp14:editId="4C959B4A">
                    <wp:simplePos x="0" y="0"/>
                    <wp:positionH relativeFrom="page">
                      <wp:align>right</wp:align>
                    </wp:positionH>
                    <wp:positionV relativeFrom="paragraph">
                      <wp:posOffset>-914400</wp:posOffset>
                    </wp:positionV>
                    <wp:extent cx="7562850" cy="9982198"/>
                    <wp:effectExtent l="0" t="0" r="0" b="0"/>
                    <wp:wrapNone/>
                    <wp:docPr id="20" name="Group 19">
                      <a:extLst xmlns:a="http://schemas.openxmlformats.org/drawingml/2006/main">
                        <a:ext uri="{FF2B5EF4-FFF2-40B4-BE49-F238E27FC236}">
                          <a16:creationId xmlns:a16="http://schemas.microsoft.com/office/drawing/2014/main" id="{A23724BE-8FB2-4266-B252-9CDBD9234C7F}"/>
                        </a:ext>
                      </a:extLst>
                    </wp:docPr>
                    <wp:cNvGraphicFramePr/>
                    <a:graphic xmlns:a="http://schemas.openxmlformats.org/drawingml/2006/main">
                      <a:graphicData uri="http://schemas.microsoft.com/office/word/2010/wordprocessingGroup">
                        <wpg:wgp>
                          <wpg:cNvGrpSpPr/>
                          <wpg:grpSpPr>
                            <a:xfrm>
                              <a:off x="0" y="0"/>
                              <a:ext cx="7562850" cy="9982198"/>
                              <a:chOff x="0" y="0"/>
                              <a:chExt cx="6861176" cy="9278212"/>
                            </a:xfrm>
                          </wpg:grpSpPr>
                          <wpg:grpSp>
                            <wpg:cNvPr id="2" name="Group 2"/>
                            <wpg:cNvGrpSpPr/>
                            <wpg:grpSpPr>
                              <a:xfrm>
                                <a:off x="0" y="0"/>
                                <a:ext cx="6861176" cy="1971690"/>
                                <a:chOff x="0" y="0"/>
                                <a:chExt cx="3509818" cy="993021"/>
                              </a:xfrm>
                            </wpg:grpSpPr>
                            <wps:wsp>
                              <wps:cNvPr id="19" name="Freeform 3"/>
                              <wps:cNvSpPr/>
                              <wps:spPr>
                                <a:xfrm>
                                  <a:off x="0" y="0"/>
                                  <a:ext cx="3509818" cy="993021"/>
                                </a:xfrm>
                                <a:custGeom>
                                  <a:avLst/>
                                  <a:gdLst/>
                                  <a:ahLst/>
                                  <a:cxnLst/>
                                  <a:rect l="l" t="t" r="r" b="b"/>
                                  <a:pathLst>
                                    <a:path w="3509818" h="993021">
                                      <a:moveTo>
                                        <a:pt x="0" y="0"/>
                                      </a:moveTo>
                                      <a:lnTo>
                                        <a:pt x="1754909" y="993021"/>
                                      </a:lnTo>
                                      <a:lnTo>
                                        <a:pt x="3509818" y="0"/>
                                      </a:lnTo>
                                      <a:close/>
                                    </a:path>
                                  </a:pathLst>
                                </a:custGeom>
                                <a:solidFill>
                                  <a:srgbClr val="D9D9D9"/>
                                </a:solidFill>
                              </wps:spPr>
                              <wps:bodyPr/>
                            </wps:wsp>
                          </wpg:grpSp>
                          <wpg:grpSp>
                            <wpg:cNvPr id="3" name="Group 3"/>
                            <wpg:cNvGrpSpPr>
                              <a:grpSpLocks noChangeAspect="1"/>
                            </wpg:cNvGrpSpPr>
                            <wpg:grpSpPr>
                              <a:xfrm>
                                <a:off x="2770899" y="1452345"/>
                                <a:ext cx="1319379" cy="1319373"/>
                                <a:chOff x="2770899" y="1452345"/>
                                <a:chExt cx="6350000" cy="6349974"/>
                              </a:xfrm>
                            </wpg:grpSpPr>
                            <wps:wsp>
                              <wps:cNvPr id="18" name="Freeform 5"/>
                              <wps:cNvSpPr/>
                              <wps:spPr>
                                <a:xfrm>
                                  <a:off x="2770899" y="1452345"/>
                                  <a:ext cx="6350000" cy="6349974"/>
                                </a:xfrm>
                                <a:custGeom>
                                  <a:avLst/>
                                  <a:gdLst/>
                                  <a:ahLst/>
                                  <a:cxnLst/>
                                  <a:rect l="l" t="t" r="r" b="b"/>
                                  <a:pathLst>
                                    <a:path w="6350000" h="6349974">
                                      <a:moveTo>
                                        <a:pt x="6350000" y="3175025"/>
                                      </a:moveTo>
                                      <a:cubicBezTo>
                                        <a:pt x="6350000" y="4928451"/>
                                        <a:pt x="4928476" y="6349974"/>
                                        <a:pt x="3175000" y="6349974"/>
                                      </a:cubicBezTo>
                                      <a:cubicBezTo>
                                        <a:pt x="1421498" y="6349974"/>
                                        <a:pt x="0" y="4928451"/>
                                        <a:pt x="0" y="3175025"/>
                                      </a:cubicBezTo>
                                      <a:cubicBezTo>
                                        <a:pt x="0" y="1421511"/>
                                        <a:pt x="1421498" y="0"/>
                                        <a:pt x="3175000" y="0"/>
                                      </a:cubicBezTo>
                                      <a:cubicBezTo>
                                        <a:pt x="4928501" y="0"/>
                                        <a:pt x="6350000" y="1421511"/>
                                        <a:pt x="6350000" y="3175025"/>
                                      </a:cubicBezTo>
                                      <a:close/>
                                    </a:path>
                                  </a:pathLst>
                                </a:custGeom>
                                <a:blipFill>
                                  <a:blip r:embed="rId7">
                                    <a:extLst>
                                      <a:ext uri="{28A0092B-C50C-407E-A947-70E740481C1C}">
                                        <a14:useLocalDpi xmlns:a14="http://schemas.microsoft.com/office/drawing/2010/main" val="0"/>
                                      </a:ext>
                                    </a:extLst>
                                  </a:blip>
                                  <a:stretch>
                                    <a:fillRect/>
                                  </a:stretch>
                                </a:blipFill>
                              </wps:spPr>
                              <wps:bodyPr/>
                            </wps:wsp>
                          </wpg:grpSp>
                          <wpg:grpSp>
                            <wpg:cNvPr id="4" name="Group 4"/>
                            <wpg:cNvGrpSpPr/>
                            <wpg:grpSpPr>
                              <a:xfrm>
                                <a:off x="3253685" y="4313899"/>
                                <a:ext cx="353806" cy="237889"/>
                                <a:chOff x="3253685" y="2841066"/>
                                <a:chExt cx="1930400" cy="1297940"/>
                              </a:xfrm>
                            </wpg:grpSpPr>
                            <wps:wsp>
                              <wps:cNvPr id="17" name="Freeform 7"/>
                              <wps:cNvSpPr/>
                              <wps:spPr>
                                <a:xfrm>
                                  <a:off x="3253685" y="2841066"/>
                                  <a:ext cx="1930400" cy="1297940"/>
                                </a:xfrm>
                                <a:custGeom>
                                  <a:avLst/>
                                  <a:gdLst/>
                                  <a:ahLst/>
                                  <a:cxnLst/>
                                  <a:rect l="l" t="t" r="r" b="b"/>
                                  <a:pathLst>
                                    <a:path w="1930400" h="1297940">
                                      <a:moveTo>
                                        <a:pt x="0" y="0"/>
                                      </a:moveTo>
                                      <a:lnTo>
                                        <a:pt x="965200" y="1297940"/>
                                      </a:lnTo>
                                      <a:lnTo>
                                        <a:pt x="1930400" y="0"/>
                                      </a:lnTo>
                                      <a:close/>
                                    </a:path>
                                  </a:pathLst>
                                </a:custGeom>
                                <a:solidFill>
                                  <a:srgbClr val="444440"/>
                                </a:solidFill>
                              </wps:spPr>
                              <wps:bodyPr/>
                            </wps:wsp>
                          </wpg:grpSp>
                          <wpg:grpSp>
                            <wpg:cNvPr id="5" name="Group 5"/>
                            <wpg:cNvGrpSpPr/>
                            <wpg:grpSpPr>
                              <a:xfrm>
                                <a:off x="1208198" y="3002699"/>
                                <a:ext cx="4498886" cy="1101038"/>
                                <a:chOff x="1028508" y="2936157"/>
                                <a:chExt cx="6609478" cy="1617571"/>
                              </a:xfrm>
                            </wpg:grpSpPr>
                            <wps:wsp>
                              <wps:cNvPr id="15" name="TextBox 9"/>
                              <wps:cNvSpPr txBox="1"/>
                              <wps:spPr>
                                <a:xfrm>
                                  <a:off x="1591224" y="2936157"/>
                                  <a:ext cx="5404298" cy="772441"/>
                                </a:xfrm>
                                <a:prstGeom prst="rect">
                                  <a:avLst/>
                                </a:prstGeom>
                              </wps:spPr>
                              <wps:txbx>
                                <w:txbxContent>
                                  <w:p w14:paraId="2ED3A312" w14:textId="2AD80457" w:rsidR="00B712B7" w:rsidRDefault="00B712B7" w:rsidP="00725F90">
                                    <w:pPr>
                                      <w:spacing w:line="668" w:lineRule="exact"/>
                                      <w:jc w:val="center"/>
                                      <w:rPr>
                                        <w:rFonts w:ascii="Raleway Bold" w:hAnsi="Raleway Bold" w:hint="eastAsia"/>
                                        <w:color w:val="444440"/>
                                        <w:spacing w:val="58"/>
                                        <w:kern w:val="24"/>
                                        <w:sz w:val="58"/>
                                        <w:szCs w:val="58"/>
                                      </w:rPr>
                                    </w:pPr>
                                    <w:r w:rsidRPr="00B712B7">
                                      <w:rPr>
                                        <w:rFonts w:ascii="Raleway Bold" w:hAnsi="Raleway Bold"/>
                                        <w:color w:val="444440"/>
                                        <w:spacing w:val="58"/>
                                        <w:kern w:val="24"/>
                                        <w:sz w:val="58"/>
                                        <w:szCs w:val="58"/>
                                      </w:rPr>
                                      <w:t>JE</w:t>
                                    </w:r>
                                    <w:r w:rsidR="006C4CCD">
                                      <w:rPr>
                                        <w:rFonts w:ascii="Raleway Bold" w:hAnsi="Raleway Bold"/>
                                        <w:color w:val="444440"/>
                                        <w:spacing w:val="58"/>
                                        <w:kern w:val="24"/>
                                        <w:sz w:val="58"/>
                                        <w:szCs w:val="58"/>
                                      </w:rPr>
                                      <w:t>REMIA</w:t>
                                    </w:r>
                                  </w:p>
                                </w:txbxContent>
                              </wps:txbx>
                              <wps:bodyPr wrap="square" lIns="0" tIns="0" rIns="0" bIns="0" rtlCol="0" anchor="t">
                                <a:noAutofit/>
                              </wps:bodyPr>
                            </wps:wsp>
                            <wps:wsp>
                              <wps:cNvPr id="16" name="TextBox 10"/>
                              <wps:cNvSpPr txBox="1"/>
                              <wps:spPr>
                                <a:xfrm>
                                  <a:off x="1028508" y="3744616"/>
                                  <a:ext cx="6609478" cy="809112"/>
                                </a:xfrm>
                                <a:prstGeom prst="rect">
                                  <a:avLst/>
                                </a:prstGeom>
                              </wps:spPr>
                              <wps:txbx>
                                <w:txbxContent>
                                  <w:p w14:paraId="5C1CF3AA" w14:textId="6C81BEE8" w:rsidR="00B712B7" w:rsidRPr="00B712B7" w:rsidRDefault="0011331D" w:rsidP="00D60C5A">
                                    <w:pPr>
                                      <w:jc w:val="center"/>
                                      <w:rPr>
                                        <w:i/>
                                        <w:iCs/>
                                        <w:sz w:val="32"/>
                                        <w:szCs w:val="32"/>
                                        <w:lang w:val="nb-NO"/>
                                      </w:rPr>
                                    </w:pPr>
                                    <w:r w:rsidRPr="0011331D">
                                      <w:rPr>
                                        <w:i/>
                                        <w:iCs/>
                                        <w:sz w:val="32"/>
                                        <w:szCs w:val="32"/>
                                        <w:lang w:val="nb-NO"/>
                                      </w:rPr>
                                      <w:t>Babylonerne vil komme som en ulykke fra nord</w:t>
                                    </w:r>
                                  </w:p>
                                </w:txbxContent>
                              </wps:txbx>
                              <wps:bodyPr wrap="square" lIns="0" tIns="0" rIns="0" bIns="0" rtlCol="0" anchor="t">
                                <a:noAutofit/>
                              </wps:bodyPr>
                            </wps:wsp>
                          </wpg:grpSp>
                          <wpg:grpSp>
                            <wpg:cNvPr id="6" name="Group 6"/>
                            <wpg:cNvGrpSpPr/>
                            <wpg:grpSpPr>
                              <a:xfrm>
                                <a:off x="1157547" y="4788037"/>
                                <a:ext cx="4592303" cy="4490175"/>
                                <a:chOff x="954094" y="4529449"/>
                                <a:chExt cx="6746717" cy="6596667"/>
                              </a:xfrm>
                            </wpg:grpSpPr>
                            <wps:wsp>
                              <wps:cNvPr id="8" name="TextBox 12"/>
                              <wps:cNvSpPr txBox="1"/>
                              <wps:spPr>
                                <a:xfrm>
                                  <a:off x="1613793" y="4529449"/>
                                  <a:ext cx="5404298" cy="386221"/>
                                </a:xfrm>
                                <a:prstGeom prst="rect">
                                  <a:avLst/>
                                </a:prstGeom>
                              </wps:spPr>
                              <wps:txbx>
                                <w:txbxContent>
                                  <w:p w14:paraId="27A90F93" w14:textId="0B239C1C" w:rsidR="00B712B7" w:rsidRPr="00D60C5A" w:rsidRDefault="00035067" w:rsidP="00725F90">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TIDSPERIODE</w:t>
                                    </w:r>
                                    <w:r w:rsidR="00B712B7" w:rsidRPr="00D60C5A">
                                      <w:rPr>
                                        <w:rFonts w:ascii="Raleway Bold" w:hAnsi="Raleway Bold"/>
                                        <w:color w:val="444440"/>
                                        <w:spacing w:val="81"/>
                                        <w:kern w:val="24"/>
                                        <w:sz w:val="18"/>
                                        <w:szCs w:val="18"/>
                                      </w:rPr>
                                      <w:t xml:space="preserve"> </w:t>
                                    </w:r>
                                  </w:p>
                                </w:txbxContent>
                              </wps:txbx>
                              <wps:bodyPr wrap="square" lIns="0" tIns="0" rIns="0" bIns="0" rtlCol="0" anchor="t">
                                <a:noAutofit/>
                              </wps:bodyPr>
                            </wps:wsp>
                            <wps:wsp>
                              <wps:cNvPr id="9" name="TextBox 13"/>
                              <wps:cNvSpPr txBox="1"/>
                              <wps:spPr>
                                <a:xfrm>
                                  <a:off x="1642004" y="5173362"/>
                                  <a:ext cx="5404298" cy="386221"/>
                                </a:xfrm>
                                <a:prstGeom prst="rect">
                                  <a:avLst/>
                                </a:prstGeom>
                              </wps:spPr>
                              <wps:txbx>
                                <w:txbxContent>
                                  <w:p w14:paraId="469EDB39" w14:textId="00B8DF30" w:rsidR="00B712B7" w:rsidRPr="00B712B7" w:rsidRDefault="0011331D" w:rsidP="00725F90">
                                    <w:pPr>
                                      <w:spacing w:line="254" w:lineRule="exact"/>
                                      <w:jc w:val="center"/>
                                      <w:rPr>
                                        <w:color w:val="444440"/>
                                        <w:spacing w:val="81"/>
                                        <w:kern w:val="24"/>
                                        <w:sz w:val="20"/>
                                        <w:szCs w:val="20"/>
                                        <w:lang w:val="nb-NO"/>
                                      </w:rPr>
                                    </w:pPr>
                                    <w:r w:rsidRPr="0011331D">
                                      <w:rPr>
                                        <w:szCs w:val="24"/>
                                      </w:rPr>
                                      <w:t>627 - 586 f.Kr.</w:t>
                                    </w:r>
                                  </w:p>
                                </w:txbxContent>
                              </wps:txbx>
                              <wps:bodyPr wrap="square" lIns="0" tIns="0" rIns="0" bIns="0" rtlCol="0" anchor="t">
                                <a:noAutofit/>
                              </wps:bodyPr>
                            </wps:wsp>
                            <wps:wsp>
                              <wps:cNvPr id="10" name="TextBox 14"/>
                              <wps:cNvSpPr txBox="1"/>
                              <wps:spPr>
                                <a:xfrm>
                                  <a:off x="1671730" y="5811490"/>
                                  <a:ext cx="5404298" cy="386221"/>
                                </a:xfrm>
                                <a:prstGeom prst="rect">
                                  <a:avLst/>
                                </a:prstGeom>
                              </wps:spPr>
                              <wps:txbx>
                                <w:txbxContent>
                                  <w:p w14:paraId="40AED66F" w14:textId="77777777" w:rsidR="00B712B7" w:rsidRPr="00D60C5A" w:rsidRDefault="00B712B7" w:rsidP="00725F90">
                                    <w:pPr>
                                      <w:spacing w:line="254" w:lineRule="exact"/>
                                      <w:jc w:val="center"/>
                                      <w:rPr>
                                        <w:rFonts w:ascii="Raleway Bold" w:hAnsi="Raleway Bold" w:hint="eastAsia"/>
                                        <w:color w:val="444440"/>
                                        <w:spacing w:val="81"/>
                                        <w:kern w:val="24"/>
                                        <w:sz w:val="18"/>
                                        <w:szCs w:val="18"/>
                                      </w:rPr>
                                    </w:pPr>
                                    <w:r w:rsidRPr="00D60C5A">
                                      <w:rPr>
                                        <w:rFonts w:ascii="Raleway Bold" w:hAnsi="Raleway Bold"/>
                                        <w:color w:val="444440"/>
                                        <w:spacing w:val="81"/>
                                        <w:kern w:val="24"/>
                                        <w:sz w:val="18"/>
                                        <w:szCs w:val="18"/>
                                      </w:rPr>
                                      <w:t>NØKKELVERS</w:t>
                                    </w:r>
                                  </w:p>
                                </w:txbxContent>
                              </wps:txbx>
                              <wps:bodyPr wrap="square" lIns="0" tIns="0" rIns="0" bIns="0" rtlCol="0" anchor="t">
                                <a:noAutofit/>
                              </wps:bodyPr>
                            </wps:wsp>
                            <wps:wsp>
                              <wps:cNvPr id="11" name="TextBox 15"/>
                              <wps:cNvSpPr txBox="1"/>
                              <wps:spPr>
                                <a:xfrm>
                                  <a:off x="954094" y="6502549"/>
                                  <a:ext cx="6746717" cy="4623567"/>
                                </a:xfrm>
                                <a:prstGeom prst="rect">
                                  <a:avLst/>
                                </a:prstGeom>
                              </wps:spPr>
                              <wps:txbx>
                                <w:txbxContent>
                                  <w:p w14:paraId="5FCE06E8" w14:textId="5DD26562" w:rsidR="00620B71" w:rsidRDefault="00620B71" w:rsidP="00154C47">
                                    <w:pPr>
                                      <w:jc w:val="center"/>
                                      <w:rPr>
                                        <w:szCs w:val="24"/>
                                        <w:lang w:val="nb-NO"/>
                                      </w:rPr>
                                    </w:pPr>
                                    <w:r w:rsidRPr="00C10412">
                                      <w:rPr>
                                        <w:i/>
                                        <w:iCs/>
                                        <w:szCs w:val="24"/>
                                        <w:lang w:val="nb-NO"/>
                                      </w:rPr>
                                      <w:t>"</w:t>
                                    </w:r>
                                    <w:r w:rsidR="00154C47" w:rsidRPr="00154C47">
                                      <w:rPr>
                                        <w:i/>
                                        <w:iCs/>
                                        <w:szCs w:val="24"/>
                                        <w:lang w:val="nb-NO"/>
                                      </w:rPr>
                                      <w:t>Hele dette landet skal bli til ruin og ørken, og disse folkeslagene skal gjøre slavearbeid for kongen av Babel i sytti år.</w:t>
                                    </w:r>
                                    <w:r w:rsidR="006C4CCD">
                                      <w:rPr>
                                        <w:i/>
                                        <w:iCs/>
                                        <w:szCs w:val="24"/>
                                        <w:lang w:val="nb-NO"/>
                                      </w:rPr>
                                      <w:t xml:space="preserve"> </w:t>
                                    </w:r>
                                    <w:r w:rsidR="00154C47" w:rsidRPr="00154C47">
                                      <w:rPr>
                                        <w:i/>
                                        <w:iCs/>
                                        <w:szCs w:val="24"/>
                                        <w:lang w:val="nb-NO"/>
                                      </w:rPr>
                                      <w:t>Så, når sytti år er gått, vil jeg straffe kongen av Babel og hele folket der for deres synd, sier Herren, og jeg vil straffe kaldeernes land; jeg gjør det til ørken for alltid.</w:t>
                                    </w:r>
                                    <w:r w:rsidR="00154C47">
                                      <w:rPr>
                                        <w:i/>
                                        <w:iCs/>
                                        <w:szCs w:val="24"/>
                                        <w:lang w:val="nb-NO"/>
                                      </w:rPr>
                                      <w:t xml:space="preserve">" </w:t>
                                    </w:r>
                                    <w:r w:rsidR="004B79CC" w:rsidRPr="004B79CC">
                                      <w:rPr>
                                        <w:szCs w:val="24"/>
                                        <w:lang w:val="nb-NO"/>
                                      </w:rPr>
                                      <w:t>25:11-12</w:t>
                                    </w:r>
                                    <w:r w:rsidRPr="00620B71">
                                      <w:rPr>
                                        <w:szCs w:val="24"/>
                                        <w:lang w:val="nb-NO"/>
                                      </w:rPr>
                                      <w:t xml:space="preserve"> </w:t>
                                    </w:r>
                                  </w:p>
                                  <w:p w14:paraId="380D4CE1" w14:textId="640B2134" w:rsidR="00E05691" w:rsidRDefault="00E05691" w:rsidP="00CC12D2">
                                    <w:pPr>
                                      <w:rPr>
                                        <w:szCs w:val="24"/>
                                        <w:lang w:val="nb-NO"/>
                                      </w:rPr>
                                    </w:pPr>
                                  </w:p>
                                  <w:p w14:paraId="7D3173AB" w14:textId="77777777" w:rsidR="00B712B7" w:rsidRPr="00B712B7" w:rsidRDefault="00B712B7" w:rsidP="000A4B2E">
                                    <w:pPr>
                                      <w:pStyle w:val="Footer"/>
                                      <w:jc w:val="center"/>
                                      <w:rPr>
                                        <w:rFonts w:cs="Times New Roman"/>
                                        <w:color w:val="808080" w:themeColor="background1" w:themeShade="80"/>
                                        <w:szCs w:val="24"/>
                                        <w:lang w:val="nb-NO"/>
                                      </w:rPr>
                                    </w:pPr>
                                  </w:p>
                                  <w:p w14:paraId="6D2F5796" w14:textId="70A8AA1C" w:rsidR="00B712B7" w:rsidRPr="00B712B7" w:rsidRDefault="00B712B7" w:rsidP="000A4B2E">
                                    <w:pPr>
                                      <w:pStyle w:val="Footer"/>
                                      <w:jc w:val="center"/>
                                      <w:rPr>
                                        <w:rFonts w:cs="Times New Roman"/>
                                        <w:color w:val="808080" w:themeColor="background1" w:themeShade="80"/>
                                        <w:szCs w:val="24"/>
                                        <w:lang w:val="nb-NO"/>
                                      </w:rPr>
                                    </w:pPr>
                                    <w:r w:rsidRPr="00B712B7">
                                      <w:rPr>
                                        <w:rFonts w:cs="Times New Roman"/>
                                        <w:color w:val="808080" w:themeColor="background1" w:themeShade="80"/>
                                        <w:szCs w:val="24"/>
                                        <w:lang w:val="nb-NO"/>
                                      </w:rPr>
                                      <w:t xml:space="preserve">Sist oppdatert </w:t>
                                    </w:r>
                                    <w:r w:rsidRPr="009F3A8C">
                                      <w:rPr>
                                        <w:rFonts w:cs="Times New Roman"/>
                                        <w:caps/>
                                        <w:color w:val="808080" w:themeColor="background1" w:themeShade="80"/>
                                        <w:szCs w:val="24"/>
                                      </w:rPr>
                                      <w:fldChar w:fldCharType="begin"/>
                                    </w:r>
                                    <w:r w:rsidRPr="009F3A8C">
                                      <w:rPr>
                                        <w:rFonts w:cs="Times New Roman"/>
                                        <w:caps/>
                                        <w:color w:val="808080" w:themeColor="background1" w:themeShade="80"/>
                                        <w:szCs w:val="24"/>
                                      </w:rPr>
                                      <w:instrText xml:space="preserve"> SAVEDATE  \@ "d.MM.yyyy"  \* MERGEFORMAT </w:instrText>
                                    </w:r>
                                    <w:r w:rsidRPr="009F3A8C">
                                      <w:rPr>
                                        <w:rFonts w:cs="Times New Roman"/>
                                        <w:caps/>
                                        <w:color w:val="808080" w:themeColor="background1" w:themeShade="80"/>
                                        <w:szCs w:val="24"/>
                                      </w:rPr>
                                      <w:fldChar w:fldCharType="separate"/>
                                    </w:r>
                                    <w:r w:rsidR="00A83FCB">
                                      <w:rPr>
                                        <w:rFonts w:cs="Times New Roman"/>
                                        <w:caps/>
                                        <w:noProof/>
                                        <w:color w:val="808080" w:themeColor="background1" w:themeShade="80"/>
                                        <w:szCs w:val="24"/>
                                      </w:rPr>
                                      <w:t>16.03.2025</w:t>
                                    </w:r>
                                    <w:r w:rsidRPr="009F3A8C">
                                      <w:rPr>
                                        <w:rFonts w:cs="Times New Roman"/>
                                        <w:caps/>
                                        <w:color w:val="808080" w:themeColor="background1" w:themeShade="80"/>
                                        <w:szCs w:val="24"/>
                                      </w:rPr>
                                      <w:fldChar w:fldCharType="end"/>
                                    </w:r>
                                  </w:p>
                                  <w:p w14:paraId="4C40080F" w14:textId="77777777" w:rsidR="00B712B7" w:rsidRPr="009F3A8C" w:rsidRDefault="00B712B7" w:rsidP="00D60C5A">
                                    <w:pPr>
                                      <w:jc w:val="center"/>
                                      <w:rPr>
                                        <w:szCs w:val="24"/>
                                        <w:lang w:val="nb-NO"/>
                                      </w:rPr>
                                    </w:pPr>
                                  </w:p>
                                  <w:p w14:paraId="4F81F6F3" w14:textId="77777777" w:rsidR="00B712B7" w:rsidRPr="009F3A8C" w:rsidRDefault="00B712B7" w:rsidP="00D60C5A">
                                    <w:pPr>
                                      <w:jc w:val="center"/>
                                      <w:rPr>
                                        <w:szCs w:val="24"/>
                                        <w:lang w:val="nb-NO"/>
                                      </w:rPr>
                                    </w:pPr>
                                  </w:p>
                                  <w:p w14:paraId="47EB9767" w14:textId="77777777" w:rsidR="00B712B7" w:rsidRPr="00B712B7" w:rsidRDefault="00B712B7" w:rsidP="00725F90">
                                    <w:pPr>
                                      <w:spacing w:line="254" w:lineRule="exact"/>
                                      <w:jc w:val="center"/>
                                      <w:rPr>
                                        <w:color w:val="444440"/>
                                        <w:spacing w:val="81"/>
                                        <w:kern w:val="24"/>
                                        <w:sz w:val="20"/>
                                        <w:szCs w:val="20"/>
                                        <w:lang w:val="nb-NO"/>
                                      </w:rPr>
                                    </w:pPr>
                                  </w:p>
                                </w:txbxContent>
                              </wps:txbx>
                              <wps:bodyPr wrap="square" lIns="0" tIns="0" rIns="0" bIns="0" rtlCol="0" anchor="t">
                                <a:noAutofit/>
                              </wps:bodyPr>
                            </wps:wsp>
                            <wps:wsp>
                              <wps:cNvPr id="12" name="AutoShape 16"/>
                              <wps:cNvCnPr/>
                              <wps:spPr>
                                <a:xfrm>
                                  <a:off x="3947908" y="4963157"/>
                                  <a:ext cx="682063" cy="0"/>
                                </a:xfrm>
                                <a:prstGeom prst="line">
                                  <a:avLst/>
                                </a:prstGeom>
                                <a:ln w="12700" cap="rnd">
                                  <a:solidFill>
                                    <a:srgbClr val="9D9D9D"/>
                                  </a:solidFill>
                                  <a:prstDash val="solid"/>
                                  <a:headEnd type="none" w="sm" len="sm"/>
                                  <a:tailEnd type="none" w="sm" len="sm"/>
                                </a:ln>
                              </wps:spPr>
                              <wps:bodyPr/>
                            </wps:wsp>
                          </wpg:grpSp>
                        </wpg:wgp>
                      </a:graphicData>
                    </a:graphic>
                    <wp14:sizeRelH relativeFrom="margin">
                      <wp14:pctWidth>0</wp14:pctWidth>
                    </wp14:sizeRelH>
                    <wp14:sizeRelV relativeFrom="margin">
                      <wp14:pctHeight>0</wp14:pctHeight>
                    </wp14:sizeRelV>
                  </wp:anchor>
                </w:drawing>
              </mc:Choice>
              <mc:Fallback>
                <w:pict>
                  <v:group w14:anchorId="03880932" id="Group 19" o:spid="_x0000_s1026" style="position:absolute;margin-left:544.3pt;margin-top:-1in;width:595.5pt;height:786pt;z-index:251659264;mso-position-horizontal:right;mso-position-horizontal-relative:page;mso-width-relative:margin;mso-height-relative:margin" coordsize="68611,92782"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">
                    <v:group id="Group 2" o:spid="_x0000_s1027" style="position:absolute;width:68611;height:19716" coordsize="35098,9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 id="Freeform 3" o:spid="_x0000_s1028" style="position:absolute;width:35098;height:9930;visibility:visible;mso-wrap-style:square;v-text-anchor:top" coordsize="3509818,993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" path="m,l1754909,993021,3509818,,,xe" fillcolor="#d9d9d9" stroked="f">
                        <v:path arrowok="t"/>
                      </v:shape>
                    </v:group>
                    <v:group id="Group 3" o:spid="_x0000_s1029" style="position:absolute;left:27708;top:14523;width:13194;height:13194" coordorigin="27708,14523" coordsize="63500,634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o:lock v:ext="edit" aspectratio="t"/>
                      <v:shape id="Freeform 5" o:spid="_x0000_s1030" style="position:absolute;left:27708;top:14523;width:63500;height:63500;visibility:visible;mso-wrap-style:square;v-text-anchor:top" coordsize="6350000,63499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" path="m6350000,3175025v,1753426,-1421524,3174949,-3175000,3174949c1421498,6349974,,4928451,,3175025,,1421511,1421498,,3175000,,4928501,,6350000,1421511,6350000,3175025xe" stroked="f">
                        <v:fill r:id="rId8" o:title="" recolor="t" rotate="t" type="frame"/>
                        <v:path arrowok="t"/>
                      </v:shape>
                    </v:group>
                    <v:group id="Group 4" o:spid="_x0000_s1031" style="position:absolute;left:32536;top:43138;width:3538;height:2379" coordorigin="32536,28410" coordsize="19304,12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Freeform 7" o:spid="_x0000_s1032" style="position:absolute;left:32536;top:28410;width:19304;height:12980;visibility:visible;mso-wrap-style:square;v-text-anchor:top" coordsize="1930400,1297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" path="m,l965200,1297940,1930400,,,xe" fillcolor="#444440" stroked="f">
                        <v:path arrowok="t"/>
                      </v:shape>
                    </v:group>
                    <v:group id="Group 5" o:spid="_x0000_s1033" style="position:absolute;left:12081;top:30026;width:44989;height:11011" coordorigin="10285,29361" coordsize="66094,16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type id="_x0000_t202" coordsize="21600,21600" o:spt="202" path="m,l,21600r21600,l21600,xe">
                        <v:stroke joinstyle="miter"/>
                        <v:path gradientshapeok="t" o:connecttype="rect"/>
                      </v:shapetype>
                      <v:shape id="TextBox 9" o:spid="_x0000_s1034" type="#_x0000_t202" style="position:absolute;left:15912;top:29361;width:54043;height:77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2ED3A312" w14:textId="2AD80457" w:rsidR="00B712B7" w:rsidRDefault="00B712B7" w:rsidP="00725F90">
                              <w:pPr>
                                <w:spacing w:line="668" w:lineRule="exact"/>
                                <w:jc w:val="center"/>
                                <w:rPr>
                                  <w:rFonts w:ascii="Raleway Bold" w:hAnsi="Raleway Bold" w:hint="eastAsia"/>
                                  <w:color w:val="444440"/>
                                  <w:spacing w:val="58"/>
                                  <w:kern w:val="24"/>
                                  <w:sz w:val="58"/>
                                  <w:szCs w:val="58"/>
                                </w:rPr>
                              </w:pPr>
                              <w:r w:rsidRPr="00B712B7">
                                <w:rPr>
                                  <w:rFonts w:ascii="Raleway Bold" w:hAnsi="Raleway Bold"/>
                                  <w:color w:val="444440"/>
                                  <w:spacing w:val="58"/>
                                  <w:kern w:val="24"/>
                                  <w:sz w:val="58"/>
                                  <w:szCs w:val="58"/>
                                </w:rPr>
                                <w:t>JE</w:t>
                              </w:r>
                              <w:r w:rsidR="006C4CCD">
                                <w:rPr>
                                  <w:rFonts w:ascii="Raleway Bold" w:hAnsi="Raleway Bold"/>
                                  <w:color w:val="444440"/>
                                  <w:spacing w:val="58"/>
                                  <w:kern w:val="24"/>
                                  <w:sz w:val="58"/>
                                  <w:szCs w:val="58"/>
                                </w:rPr>
                                <w:t>REMIA</w:t>
                              </w:r>
                            </w:p>
                          </w:txbxContent>
                        </v:textbox>
                      </v:shape>
                      <v:shape id="TextBox 10" o:spid="_x0000_s1035" type="#_x0000_t202" style="position:absolute;left:10285;top:37446;width:66094;height:80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14:paraId="5C1CF3AA" w14:textId="6C81BEE8" w:rsidR="00B712B7" w:rsidRPr="00B712B7" w:rsidRDefault="0011331D" w:rsidP="00D60C5A">
                              <w:pPr>
                                <w:jc w:val="center"/>
                                <w:rPr>
                                  <w:i/>
                                  <w:iCs/>
                                  <w:sz w:val="32"/>
                                  <w:szCs w:val="32"/>
                                  <w:lang w:val="nb-NO"/>
                                </w:rPr>
                              </w:pPr>
                              <w:r w:rsidRPr="0011331D">
                                <w:rPr>
                                  <w:i/>
                                  <w:iCs/>
                                  <w:sz w:val="32"/>
                                  <w:szCs w:val="32"/>
                                  <w:lang w:val="nb-NO"/>
                                </w:rPr>
                                <w:t>Babylonerne vil komme som en ulykke fra nord</w:t>
                              </w:r>
                            </w:p>
                          </w:txbxContent>
                        </v:textbox>
                      </v:shape>
                    </v:group>
                    <v:group id="Group 6" o:spid="_x0000_s1036" style="position:absolute;left:11575;top:47880;width:45923;height:44902" coordorigin="9540,45294" coordsize="67467,659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TextBox 12" o:spid="_x0000_s1037" type="#_x0000_t202" style="position:absolute;left:16137;top:45294;width:54043;height:3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27A90F93" w14:textId="0B239C1C" w:rsidR="00B712B7" w:rsidRPr="00D60C5A" w:rsidRDefault="00035067" w:rsidP="00725F90">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TIDSPERIODE</w:t>
                              </w:r>
                              <w:r w:rsidR="00B712B7" w:rsidRPr="00D60C5A">
                                <w:rPr>
                                  <w:rFonts w:ascii="Raleway Bold" w:hAnsi="Raleway Bold"/>
                                  <w:color w:val="444440"/>
                                  <w:spacing w:val="81"/>
                                  <w:kern w:val="24"/>
                                  <w:sz w:val="18"/>
                                  <w:szCs w:val="18"/>
                                </w:rPr>
                                <w:t xml:space="preserve"> </w:t>
                              </w:r>
                            </w:p>
                          </w:txbxContent>
                        </v:textbox>
                      </v:shape>
                      <v:shape id="TextBox 13" o:spid="_x0000_s1038" type="#_x0000_t202" style="position:absolute;left:16420;top:51733;width:54043;height:3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469EDB39" w14:textId="00B8DF30" w:rsidR="00B712B7" w:rsidRPr="00B712B7" w:rsidRDefault="0011331D" w:rsidP="00725F90">
                              <w:pPr>
                                <w:spacing w:line="254" w:lineRule="exact"/>
                                <w:jc w:val="center"/>
                                <w:rPr>
                                  <w:color w:val="444440"/>
                                  <w:spacing w:val="81"/>
                                  <w:kern w:val="24"/>
                                  <w:sz w:val="20"/>
                                  <w:szCs w:val="20"/>
                                  <w:lang w:val="nb-NO"/>
                                </w:rPr>
                              </w:pPr>
                              <w:r w:rsidRPr="0011331D">
                                <w:rPr>
                                  <w:szCs w:val="24"/>
                                </w:rPr>
                                <w:t>627 - 586 f.Kr.</w:t>
                              </w:r>
                            </w:p>
                          </w:txbxContent>
                        </v:textbox>
                      </v:shape>
                      <v:shape id="TextBox 14" o:spid="_x0000_s1039" type="#_x0000_t202" style="position:absolute;left:16717;top:58114;width:54043;height:3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14:paraId="40AED66F" w14:textId="77777777" w:rsidR="00B712B7" w:rsidRPr="00D60C5A" w:rsidRDefault="00B712B7" w:rsidP="00725F90">
                              <w:pPr>
                                <w:spacing w:line="254" w:lineRule="exact"/>
                                <w:jc w:val="center"/>
                                <w:rPr>
                                  <w:rFonts w:ascii="Raleway Bold" w:hAnsi="Raleway Bold" w:hint="eastAsia"/>
                                  <w:color w:val="444440"/>
                                  <w:spacing w:val="81"/>
                                  <w:kern w:val="24"/>
                                  <w:sz w:val="18"/>
                                  <w:szCs w:val="18"/>
                                </w:rPr>
                              </w:pPr>
                              <w:r w:rsidRPr="00D60C5A">
                                <w:rPr>
                                  <w:rFonts w:ascii="Raleway Bold" w:hAnsi="Raleway Bold"/>
                                  <w:color w:val="444440"/>
                                  <w:spacing w:val="81"/>
                                  <w:kern w:val="24"/>
                                  <w:sz w:val="18"/>
                                  <w:szCs w:val="18"/>
                                </w:rPr>
                                <w:t>NØKKELVERS</w:t>
                              </w:r>
                            </w:p>
                          </w:txbxContent>
                        </v:textbox>
                      </v:shape>
                      <v:shape id="TextBox 15" o:spid="_x0000_s1040" type="#_x0000_t202" style="position:absolute;left:9540;top:65025;width:67468;height:462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5FCE06E8" w14:textId="5DD26562" w:rsidR="00620B71" w:rsidRDefault="00620B71" w:rsidP="00154C47">
                              <w:pPr>
                                <w:jc w:val="center"/>
                                <w:rPr>
                                  <w:szCs w:val="24"/>
                                  <w:lang w:val="nb-NO"/>
                                </w:rPr>
                              </w:pPr>
                              <w:r w:rsidRPr="00C10412">
                                <w:rPr>
                                  <w:i/>
                                  <w:iCs/>
                                  <w:szCs w:val="24"/>
                                  <w:lang w:val="nb-NO"/>
                                </w:rPr>
                                <w:t>"</w:t>
                              </w:r>
                              <w:r w:rsidR="00154C47" w:rsidRPr="00154C47">
                                <w:rPr>
                                  <w:i/>
                                  <w:iCs/>
                                  <w:szCs w:val="24"/>
                                  <w:lang w:val="nb-NO"/>
                                </w:rPr>
                                <w:t>Hele dette landet skal bli til ruin og ørken, og disse folkeslagene skal gjøre slavearbeid for kongen av Babel i sytti år.</w:t>
                              </w:r>
                              <w:r w:rsidR="006C4CCD">
                                <w:rPr>
                                  <w:i/>
                                  <w:iCs/>
                                  <w:szCs w:val="24"/>
                                  <w:lang w:val="nb-NO"/>
                                </w:rPr>
                                <w:t xml:space="preserve"> </w:t>
                              </w:r>
                              <w:r w:rsidR="00154C47" w:rsidRPr="00154C47">
                                <w:rPr>
                                  <w:i/>
                                  <w:iCs/>
                                  <w:szCs w:val="24"/>
                                  <w:lang w:val="nb-NO"/>
                                </w:rPr>
                                <w:t>Så, når sytti år er gått, vil jeg straffe kongen av Babel og hele folket der for deres synd, sier Herren, og jeg vil straffe kaldeernes land; jeg gjør det til ørken for alltid.</w:t>
                              </w:r>
                              <w:r w:rsidR="00154C47">
                                <w:rPr>
                                  <w:i/>
                                  <w:iCs/>
                                  <w:szCs w:val="24"/>
                                  <w:lang w:val="nb-NO"/>
                                </w:rPr>
                                <w:t xml:space="preserve">" </w:t>
                              </w:r>
                              <w:r w:rsidR="004B79CC" w:rsidRPr="004B79CC">
                                <w:rPr>
                                  <w:szCs w:val="24"/>
                                  <w:lang w:val="nb-NO"/>
                                </w:rPr>
                                <w:t>25:11-12</w:t>
                              </w:r>
                              <w:r w:rsidRPr="00620B71">
                                <w:rPr>
                                  <w:szCs w:val="24"/>
                                  <w:lang w:val="nb-NO"/>
                                </w:rPr>
                                <w:t xml:space="preserve"> </w:t>
                              </w:r>
                            </w:p>
                            <w:p w14:paraId="380D4CE1" w14:textId="640B2134" w:rsidR="00E05691" w:rsidRDefault="00E05691" w:rsidP="00CC12D2">
                              <w:pPr>
                                <w:rPr>
                                  <w:szCs w:val="24"/>
                                  <w:lang w:val="nb-NO"/>
                                </w:rPr>
                              </w:pPr>
                            </w:p>
                            <w:p w14:paraId="7D3173AB" w14:textId="77777777" w:rsidR="00B712B7" w:rsidRPr="00B712B7" w:rsidRDefault="00B712B7" w:rsidP="000A4B2E">
                              <w:pPr>
                                <w:pStyle w:val="Footer"/>
                                <w:jc w:val="center"/>
                                <w:rPr>
                                  <w:rFonts w:cs="Times New Roman"/>
                                  <w:color w:val="808080" w:themeColor="background1" w:themeShade="80"/>
                                  <w:szCs w:val="24"/>
                                  <w:lang w:val="nb-NO"/>
                                </w:rPr>
                              </w:pPr>
                            </w:p>
                            <w:p w14:paraId="6D2F5796" w14:textId="70A8AA1C" w:rsidR="00B712B7" w:rsidRPr="00B712B7" w:rsidRDefault="00B712B7" w:rsidP="000A4B2E">
                              <w:pPr>
                                <w:pStyle w:val="Footer"/>
                                <w:jc w:val="center"/>
                                <w:rPr>
                                  <w:rFonts w:cs="Times New Roman"/>
                                  <w:color w:val="808080" w:themeColor="background1" w:themeShade="80"/>
                                  <w:szCs w:val="24"/>
                                  <w:lang w:val="nb-NO"/>
                                </w:rPr>
                              </w:pPr>
                              <w:r w:rsidRPr="00B712B7">
                                <w:rPr>
                                  <w:rFonts w:cs="Times New Roman"/>
                                  <w:color w:val="808080" w:themeColor="background1" w:themeShade="80"/>
                                  <w:szCs w:val="24"/>
                                  <w:lang w:val="nb-NO"/>
                                </w:rPr>
                                <w:t xml:space="preserve">Sist oppdatert </w:t>
                              </w:r>
                              <w:r w:rsidRPr="009F3A8C">
                                <w:rPr>
                                  <w:rFonts w:cs="Times New Roman"/>
                                  <w:caps/>
                                  <w:color w:val="808080" w:themeColor="background1" w:themeShade="80"/>
                                  <w:szCs w:val="24"/>
                                </w:rPr>
                                <w:fldChar w:fldCharType="begin"/>
                              </w:r>
                              <w:r w:rsidRPr="009F3A8C">
                                <w:rPr>
                                  <w:rFonts w:cs="Times New Roman"/>
                                  <w:caps/>
                                  <w:color w:val="808080" w:themeColor="background1" w:themeShade="80"/>
                                  <w:szCs w:val="24"/>
                                </w:rPr>
                                <w:instrText xml:space="preserve"> SAVEDATE  \@ "d.MM.yyyy"  \* MERGEFORMAT </w:instrText>
                              </w:r>
                              <w:r w:rsidRPr="009F3A8C">
                                <w:rPr>
                                  <w:rFonts w:cs="Times New Roman"/>
                                  <w:caps/>
                                  <w:color w:val="808080" w:themeColor="background1" w:themeShade="80"/>
                                  <w:szCs w:val="24"/>
                                </w:rPr>
                                <w:fldChar w:fldCharType="separate"/>
                              </w:r>
                              <w:r w:rsidR="00A83FCB">
                                <w:rPr>
                                  <w:rFonts w:cs="Times New Roman"/>
                                  <w:caps/>
                                  <w:noProof/>
                                  <w:color w:val="808080" w:themeColor="background1" w:themeShade="80"/>
                                  <w:szCs w:val="24"/>
                                </w:rPr>
                                <w:t>16.03.2025</w:t>
                              </w:r>
                              <w:r w:rsidRPr="009F3A8C">
                                <w:rPr>
                                  <w:rFonts w:cs="Times New Roman"/>
                                  <w:caps/>
                                  <w:color w:val="808080" w:themeColor="background1" w:themeShade="80"/>
                                  <w:szCs w:val="24"/>
                                </w:rPr>
                                <w:fldChar w:fldCharType="end"/>
                              </w:r>
                            </w:p>
                            <w:p w14:paraId="4C40080F" w14:textId="77777777" w:rsidR="00B712B7" w:rsidRPr="009F3A8C" w:rsidRDefault="00B712B7" w:rsidP="00D60C5A">
                              <w:pPr>
                                <w:jc w:val="center"/>
                                <w:rPr>
                                  <w:szCs w:val="24"/>
                                  <w:lang w:val="nb-NO"/>
                                </w:rPr>
                              </w:pPr>
                            </w:p>
                            <w:p w14:paraId="4F81F6F3" w14:textId="77777777" w:rsidR="00B712B7" w:rsidRPr="009F3A8C" w:rsidRDefault="00B712B7" w:rsidP="00D60C5A">
                              <w:pPr>
                                <w:jc w:val="center"/>
                                <w:rPr>
                                  <w:szCs w:val="24"/>
                                  <w:lang w:val="nb-NO"/>
                                </w:rPr>
                              </w:pPr>
                            </w:p>
                            <w:p w14:paraId="47EB9767" w14:textId="77777777" w:rsidR="00B712B7" w:rsidRPr="00B712B7" w:rsidRDefault="00B712B7" w:rsidP="00725F90">
                              <w:pPr>
                                <w:spacing w:line="254" w:lineRule="exact"/>
                                <w:jc w:val="center"/>
                                <w:rPr>
                                  <w:color w:val="444440"/>
                                  <w:spacing w:val="81"/>
                                  <w:kern w:val="24"/>
                                  <w:sz w:val="20"/>
                                  <w:szCs w:val="20"/>
                                  <w:lang w:val="nb-NO"/>
                                </w:rPr>
                              </w:pPr>
                            </w:p>
                          </w:txbxContent>
                        </v:textbox>
                      </v:shape>
                      <v:line id="AutoShape 16" o:spid="_x0000_s1041" style="position:absolute;visibility:visible;mso-wrap-style:square" from="39479,49631" to="46299,496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" strokecolor="#9d9d9d" strokeweight="1pt">
                        <v:stroke startarrowwidth="narrow" startarrowlength="short" endarrowwidth="narrow" endarrowlength="short" endcap="round"/>
                      </v:line>
                    </v:group>
                    <w10:wrap anchorx="page"/>
                  </v:group>
                </w:pict>
              </mc:Fallback>
            </mc:AlternateContent>
          </w:r>
          <w:r>
            <w:rPr>
              <w:noProof/>
            </w:rPr>
            <w:drawing>
              <wp:anchor distT="0" distB="0" distL="114300" distR="114300" simplePos="0" relativeHeight="251661312" behindDoc="0" locked="0" layoutInCell="1" allowOverlap="1" wp14:anchorId="5AD3B328" wp14:editId="068CE717">
                <wp:simplePos x="0" y="0"/>
                <wp:positionH relativeFrom="margin">
                  <wp:align>center</wp:align>
                </wp:positionH>
                <wp:positionV relativeFrom="paragraph">
                  <wp:posOffset>8171815</wp:posOffset>
                </wp:positionV>
                <wp:extent cx="276225" cy="276225"/>
                <wp:effectExtent l="0" t="0" r="9525" b="9525"/>
                <wp:wrapSquare wrapText="bothSides"/>
                <wp:docPr id="22" name="Picture 2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88F20CE" w14:textId="7C2EB47D" w:rsidR="00B712B7" w:rsidRDefault="00C10412">
          <w:pPr>
            <w:spacing w:line="259" w:lineRule="auto"/>
            <w:rPr>
              <w:lang w:val="nb-NO"/>
            </w:rPr>
          </w:pPr>
          <w:r>
            <w:rPr>
              <w:noProof/>
            </w:rPr>
            <mc:AlternateContent>
              <mc:Choice Requires="wps">
                <w:drawing>
                  <wp:anchor distT="0" distB="0" distL="114300" distR="114300" simplePos="0" relativeHeight="251660288" behindDoc="0" locked="0" layoutInCell="1" allowOverlap="1" wp14:anchorId="668A23DC" wp14:editId="26CF174C">
                    <wp:simplePos x="0" y="0"/>
                    <wp:positionH relativeFrom="margin">
                      <wp:align>center</wp:align>
                    </wp:positionH>
                    <wp:positionV relativeFrom="paragraph">
                      <wp:posOffset>5138843</wp:posOffset>
                    </wp:positionV>
                    <wp:extent cx="511740" cy="0"/>
                    <wp:effectExtent l="0" t="0" r="0" b="0"/>
                    <wp:wrapNone/>
                    <wp:docPr id="21" name="AutoShape 16"/>
                    <wp:cNvGraphicFramePr/>
                    <a:graphic xmlns:a="http://schemas.openxmlformats.org/drawingml/2006/main">
                      <a:graphicData uri="http://schemas.microsoft.com/office/word/2010/wordprocessingShape">
                        <wps:wsp>
                          <wps:cNvCnPr/>
                          <wps:spPr>
                            <a:xfrm>
                              <a:off x="0" y="0"/>
                              <a:ext cx="511740" cy="0"/>
                            </a:xfrm>
                            <a:prstGeom prst="line">
                              <a:avLst/>
                            </a:prstGeom>
                            <a:ln w="12700" cap="rnd">
                              <a:solidFill>
                                <a:srgbClr val="9D9D9D"/>
                              </a:solidFill>
                              <a:prstDash val="solid"/>
                              <a:headEnd type="none" w="sm" len="sm"/>
                              <a:tailEnd type="none" w="sm" len="sm"/>
                            </a:ln>
                          </wps:spPr>
                          <wps:bodyPr/>
                        </wps:wsp>
                      </a:graphicData>
                    </a:graphic>
                  </wp:anchor>
                </w:drawing>
              </mc:Choice>
              <mc:Fallback>
                <w:pict>
                  <v:line w14:anchorId="7884B200" id="AutoShape 16" o:spid="_x0000_s1026" style="position:absolute;z-index:251660288;visibility:visible;mso-wrap-style:square;mso-wrap-distance-left:9pt;mso-wrap-distance-top:0;mso-wrap-distance-right:9pt;mso-wrap-distance-bottom:0;mso-position-horizontal:center;mso-position-horizontal-relative:margin;mso-position-vertical:absolute;mso-position-vertical-relative:text" from="0,404.65pt" to="40.3pt,40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" strokecolor="#9d9d9d" strokeweight="1pt">
                    <v:stroke startarrowwidth="narrow" startarrowlength="short" endarrowwidth="narrow" endarrowlength="short" endcap="round"/>
                    <w10:wrap anchorx="margin"/>
                  </v:line>
                </w:pict>
              </mc:Fallback>
            </mc:AlternateContent>
          </w:r>
          <w:r w:rsidR="00B712B7">
            <w:rPr>
              <w:lang w:val="nb-NO"/>
            </w:rPr>
            <w:br w:type="page"/>
          </w:r>
        </w:p>
      </w:sdtContent>
    </w:sdt>
    <w:p w14:paraId="1C03AF7B" w14:textId="77777777" w:rsidR="005D632A" w:rsidRDefault="005D632A" w:rsidP="005D632A">
      <w:pPr>
        <w:pStyle w:val="TOC2"/>
        <w:tabs>
          <w:tab w:val="right" w:leader="dot" w:pos="9016"/>
        </w:tabs>
        <w:rPr>
          <w:b/>
          <w:bCs/>
          <w:sz w:val="32"/>
          <w:szCs w:val="28"/>
          <w:lang w:val="nb-NO"/>
        </w:rPr>
      </w:pPr>
      <w:bookmarkStart w:id="0" w:name="_Toc123372077"/>
      <w:r w:rsidRPr="005035D0">
        <w:rPr>
          <w:b/>
          <w:bCs/>
          <w:sz w:val="32"/>
          <w:szCs w:val="28"/>
          <w:lang w:val="nb-NO"/>
        </w:rPr>
        <w:lastRenderedPageBreak/>
        <w:t>INNHOLD</w:t>
      </w:r>
    </w:p>
    <w:p w14:paraId="546FC0C6" w14:textId="77777777" w:rsidR="005D632A" w:rsidRPr="00BF770A" w:rsidRDefault="005D632A" w:rsidP="005D632A">
      <w:pPr>
        <w:rPr>
          <w:lang w:val="nb-NO"/>
        </w:rPr>
      </w:pPr>
    </w:p>
    <w:p w14:paraId="26C51ECB" w14:textId="0914B3D3" w:rsidR="00A83FCB" w:rsidRDefault="005D632A">
      <w:pPr>
        <w:pStyle w:val="TOC1"/>
        <w:tabs>
          <w:tab w:val="right" w:leader="dot" w:pos="9016"/>
        </w:tabs>
        <w:rPr>
          <w:rFonts w:asciiTheme="minorHAnsi" w:hAnsiTheme="minorHAnsi"/>
          <w:noProof/>
          <w:kern w:val="2"/>
          <w:szCs w:val="24"/>
          <w14:ligatures w14:val="standardContextual"/>
        </w:rPr>
      </w:pPr>
      <w:r>
        <w:rPr>
          <w:lang w:val="nb-NO"/>
        </w:rPr>
        <w:fldChar w:fldCharType="begin"/>
      </w:r>
      <w:r>
        <w:rPr>
          <w:lang w:val="nb-NO"/>
        </w:rPr>
        <w:instrText xml:space="preserve"> TOC \o "1-3" \h \z \u </w:instrText>
      </w:r>
      <w:r>
        <w:rPr>
          <w:lang w:val="nb-NO"/>
        </w:rPr>
        <w:fldChar w:fldCharType="separate"/>
      </w:r>
      <w:hyperlink w:anchor="_Toc193053442" w:history="1">
        <w:r w:rsidR="00A83FCB" w:rsidRPr="00CA33E9">
          <w:rPr>
            <w:rStyle w:val="Hyperlink"/>
            <w:noProof/>
            <w:lang w:val="nb-NO"/>
          </w:rPr>
          <w:t>Innledning</w:t>
        </w:r>
        <w:r w:rsidR="00A83FCB">
          <w:rPr>
            <w:noProof/>
            <w:webHidden/>
          </w:rPr>
          <w:tab/>
        </w:r>
        <w:r w:rsidR="00A83FCB">
          <w:rPr>
            <w:noProof/>
            <w:webHidden/>
          </w:rPr>
          <w:fldChar w:fldCharType="begin"/>
        </w:r>
        <w:r w:rsidR="00A83FCB">
          <w:rPr>
            <w:noProof/>
            <w:webHidden/>
          </w:rPr>
          <w:instrText xml:space="preserve"> PAGEREF _Toc193053442 \h </w:instrText>
        </w:r>
        <w:r w:rsidR="00A83FCB">
          <w:rPr>
            <w:noProof/>
            <w:webHidden/>
          </w:rPr>
        </w:r>
        <w:r w:rsidR="00A83FCB">
          <w:rPr>
            <w:noProof/>
            <w:webHidden/>
          </w:rPr>
          <w:fldChar w:fldCharType="separate"/>
        </w:r>
        <w:r w:rsidR="00A83FCB">
          <w:rPr>
            <w:noProof/>
            <w:webHidden/>
          </w:rPr>
          <w:t>3</w:t>
        </w:r>
        <w:r w:rsidR="00A83FCB">
          <w:rPr>
            <w:noProof/>
            <w:webHidden/>
          </w:rPr>
          <w:fldChar w:fldCharType="end"/>
        </w:r>
      </w:hyperlink>
    </w:p>
    <w:p w14:paraId="733B2656" w14:textId="2A28FD49" w:rsidR="00A83FCB" w:rsidRDefault="00A83FCB">
      <w:pPr>
        <w:pStyle w:val="TOC2"/>
        <w:tabs>
          <w:tab w:val="right" w:leader="dot" w:pos="9016"/>
        </w:tabs>
        <w:rPr>
          <w:rFonts w:asciiTheme="minorHAnsi" w:hAnsiTheme="minorHAnsi"/>
          <w:noProof/>
          <w:kern w:val="2"/>
          <w:szCs w:val="24"/>
          <w14:ligatures w14:val="standardContextual"/>
        </w:rPr>
      </w:pPr>
      <w:hyperlink w:anchor="_Toc193053443" w:history="1">
        <w:r w:rsidRPr="00CA33E9">
          <w:rPr>
            <w:rStyle w:val="Hyperlink"/>
            <w:noProof/>
            <w:lang w:val="nb-NO"/>
          </w:rPr>
          <w:t>Jeremia (1:1-3)</w:t>
        </w:r>
        <w:r>
          <w:rPr>
            <w:noProof/>
            <w:webHidden/>
          </w:rPr>
          <w:tab/>
        </w:r>
        <w:r>
          <w:rPr>
            <w:noProof/>
            <w:webHidden/>
          </w:rPr>
          <w:fldChar w:fldCharType="begin"/>
        </w:r>
        <w:r>
          <w:rPr>
            <w:noProof/>
            <w:webHidden/>
          </w:rPr>
          <w:instrText xml:space="preserve"> PAGEREF _Toc193053443 \h </w:instrText>
        </w:r>
        <w:r>
          <w:rPr>
            <w:noProof/>
            <w:webHidden/>
          </w:rPr>
        </w:r>
        <w:r>
          <w:rPr>
            <w:noProof/>
            <w:webHidden/>
          </w:rPr>
          <w:fldChar w:fldCharType="separate"/>
        </w:r>
        <w:r>
          <w:rPr>
            <w:noProof/>
            <w:webHidden/>
          </w:rPr>
          <w:t>4</w:t>
        </w:r>
        <w:r>
          <w:rPr>
            <w:noProof/>
            <w:webHidden/>
          </w:rPr>
          <w:fldChar w:fldCharType="end"/>
        </w:r>
      </w:hyperlink>
    </w:p>
    <w:p w14:paraId="3F3AB438" w14:textId="684358FC" w:rsidR="00A83FCB" w:rsidRDefault="00A83FCB">
      <w:pPr>
        <w:pStyle w:val="TOC2"/>
        <w:tabs>
          <w:tab w:val="right" w:leader="dot" w:pos="9016"/>
        </w:tabs>
        <w:rPr>
          <w:rFonts w:asciiTheme="minorHAnsi" w:hAnsiTheme="minorHAnsi"/>
          <w:noProof/>
          <w:kern w:val="2"/>
          <w:szCs w:val="24"/>
          <w14:ligatures w14:val="standardContextual"/>
        </w:rPr>
      </w:pPr>
      <w:hyperlink w:anchor="_Toc193053444" w:history="1">
        <w:r w:rsidRPr="00CA33E9">
          <w:rPr>
            <w:rStyle w:val="Hyperlink"/>
            <w:noProof/>
            <w:lang w:val="nb-NO"/>
          </w:rPr>
          <w:t>Politisk situasjon (627-586)</w:t>
        </w:r>
        <w:r>
          <w:rPr>
            <w:noProof/>
            <w:webHidden/>
          </w:rPr>
          <w:tab/>
        </w:r>
        <w:r>
          <w:rPr>
            <w:noProof/>
            <w:webHidden/>
          </w:rPr>
          <w:fldChar w:fldCharType="begin"/>
        </w:r>
        <w:r>
          <w:rPr>
            <w:noProof/>
            <w:webHidden/>
          </w:rPr>
          <w:instrText xml:space="preserve"> PAGEREF _Toc193053444 \h </w:instrText>
        </w:r>
        <w:r>
          <w:rPr>
            <w:noProof/>
            <w:webHidden/>
          </w:rPr>
        </w:r>
        <w:r>
          <w:rPr>
            <w:noProof/>
            <w:webHidden/>
          </w:rPr>
          <w:fldChar w:fldCharType="separate"/>
        </w:r>
        <w:r>
          <w:rPr>
            <w:noProof/>
            <w:webHidden/>
          </w:rPr>
          <w:t>5</w:t>
        </w:r>
        <w:r>
          <w:rPr>
            <w:noProof/>
            <w:webHidden/>
          </w:rPr>
          <w:fldChar w:fldCharType="end"/>
        </w:r>
      </w:hyperlink>
    </w:p>
    <w:p w14:paraId="4A208F4D" w14:textId="15E3202D" w:rsidR="00A83FCB" w:rsidRDefault="00A83FCB">
      <w:pPr>
        <w:pStyle w:val="TOC2"/>
        <w:tabs>
          <w:tab w:val="right" w:leader="dot" w:pos="9016"/>
        </w:tabs>
        <w:rPr>
          <w:rFonts w:asciiTheme="minorHAnsi" w:hAnsiTheme="minorHAnsi"/>
          <w:noProof/>
          <w:kern w:val="2"/>
          <w:szCs w:val="24"/>
          <w14:ligatures w14:val="standardContextual"/>
        </w:rPr>
      </w:pPr>
      <w:hyperlink w:anchor="_Toc193053445" w:history="1">
        <w:r w:rsidRPr="00CA33E9">
          <w:rPr>
            <w:rStyle w:val="Hyperlink"/>
            <w:noProof/>
            <w:lang w:val="nb-NO"/>
          </w:rPr>
          <w:t>Historisk situasjon (627-586)</w:t>
        </w:r>
        <w:r>
          <w:rPr>
            <w:noProof/>
            <w:webHidden/>
          </w:rPr>
          <w:tab/>
        </w:r>
        <w:r>
          <w:rPr>
            <w:noProof/>
            <w:webHidden/>
          </w:rPr>
          <w:fldChar w:fldCharType="begin"/>
        </w:r>
        <w:r>
          <w:rPr>
            <w:noProof/>
            <w:webHidden/>
          </w:rPr>
          <w:instrText xml:space="preserve"> PAGEREF _Toc193053445 \h </w:instrText>
        </w:r>
        <w:r>
          <w:rPr>
            <w:noProof/>
            <w:webHidden/>
          </w:rPr>
        </w:r>
        <w:r>
          <w:rPr>
            <w:noProof/>
            <w:webHidden/>
          </w:rPr>
          <w:fldChar w:fldCharType="separate"/>
        </w:r>
        <w:r>
          <w:rPr>
            <w:noProof/>
            <w:webHidden/>
          </w:rPr>
          <w:t>5</w:t>
        </w:r>
        <w:r>
          <w:rPr>
            <w:noProof/>
            <w:webHidden/>
          </w:rPr>
          <w:fldChar w:fldCharType="end"/>
        </w:r>
      </w:hyperlink>
    </w:p>
    <w:p w14:paraId="5E265756" w14:textId="24D5619A" w:rsidR="00A83FCB" w:rsidRDefault="00A83FCB">
      <w:pPr>
        <w:pStyle w:val="TOC2"/>
        <w:tabs>
          <w:tab w:val="right" w:leader="dot" w:pos="9016"/>
        </w:tabs>
        <w:rPr>
          <w:rFonts w:asciiTheme="minorHAnsi" w:hAnsiTheme="minorHAnsi"/>
          <w:noProof/>
          <w:kern w:val="2"/>
          <w:szCs w:val="24"/>
          <w14:ligatures w14:val="standardContextual"/>
        </w:rPr>
      </w:pPr>
      <w:hyperlink w:anchor="_Toc193053446" w:history="1">
        <w:r w:rsidRPr="00CA33E9">
          <w:rPr>
            <w:rStyle w:val="Hyperlink"/>
            <w:noProof/>
            <w:lang w:val="nb-NO"/>
          </w:rPr>
          <w:t>Baruks segl</w:t>
        </w:r>
        <w:r>
          <w:rPr>
            <w:noProof/>
            <w:webHidden/>
          </w:rPr>
          <w:tab/>
        </w:r>
        <w:r>
          <w:rPr>
            <w:noProof/>
            <w:webHidden/>
          </w:rPr>
          <w:fldChar w:fldCharType="begin"/>
        </w:r>
        <w:r>
          <w:rPr>
            <w:noProof/>
            <w:webHidden/>
          </w:rPr>
          <w:instrText xml:space="preserve"> PAGEREF _Toc193053446 \h </w:instrText>
        </w:r>
        <w:r>
          <w:rPr>
            <w:noProof/>
            <w:webHidden/>
          </w:rPr>
        </w:r>
        <w:r>
          <w:rPr>
            <w:noProof/>
            <w:webHidden/>
          </w:rPr>
          <w:fldChar w:fldCharType="separate"/>
        </w:r>
        <w:r>
          <w:rPr>
            <w:noProof/>
            <w:webHidden/>
          </w:rPr>
          <w:t>6</w:t>
        </w:r>
        <w:r>
          <w:rPr>
            <w:noProof/>
            <w:webHidden/>
          </w:rPr>
          <w:fldChar w:fldCharType="end"/>
        </w:r>
      </w:hyperlink>
    </w:p>
    <w:p w14:paraId="7FF15A53" w14:textId="7C975FDD" w:rsidR="00A83FCB" w:rsidRDefault="00A83FCB">
      <w:pPr>
        <w:pStyle w:val="TOC1"/>
        <w:tabs>
          <w:tab w:val="right" w:leader="dot" w:pos="9016"/>
        </w:tabs>
        <w:rPr>
          <w:rFonts w:asciiTheme="minorHAnsi" w:hAnsiTheme="minorHAnsi"/>
          <w:noProof/>
          <w:kern w:val="2"/>
          <w:szCs w:val="24"/>
          <w14:ligatures w14:val="standardContextual"/>
        </w:rPr>
      </w:pPr>
      <w:hyperlink w:anchor="_Toc193053447" w:history="1">
        <w:r w:rsidRPr="00CA33E9">
          <w:rPr>
            <w:rStyle w:val="Hyperlink"/>
            <w:noProof/>
            <w:lang w:val="nb-NO"/>
          </w:rPr>
          <w:t>Kap. 1: Jeremias kall</w:t>
        </w:r>
        <w:r>
          <w:rPr>
            <w:noProof/>
            <w:webHidden/>
          </w:rPr>
          <w:tab/>
        </w:r>
        <w:r>
          <w:rPr>
            <w:noProof/>
            <w:webHidden/>
          </w:rPr>
          <w:fldChar w:fldCharType="begin"/>
        </w:r>
        <w:r>
          <w:rPr>
            <w:noProof/>
            <w:webHidden/>
          </w:rPr>
          <w:instrText xml:space="preserve"> PAGEREF _Toc193053447 \h </w:instrText>
        </w:r>
        <w:r>
          <w:rPr>
            <w:noProof/>
            <w:webHidden/>
          </w:rPr>
        </w:r>
        <w:r>
          <w:rPr>
            <w:noProof/>
            <w:webHidden/>
          </w:rPr>
          <w:fldChar w:fldCharType="separate"/>
        </w:r>
        <w:r>
          <w:rPr>
            <w:noProof/>
            <w:webHidden/>
          </w:rPr>
          <w:t>6</w:t>
        </w:r>
        <w:r>
          <w:rPr>
            <w:noProof/>
            <w:webHidden/>
          </w:rPr>
          <w:fldChar w:fldCharType="end"/>
        </w:r>
      </w:hyperlink>
    </w:p>
    <w:p w14:paraId="69232B6B" w14:textId="56430AE8" w:rsidR="00A83FCB" w:rsidRDefault="00A83FCB">
      <w:pPr>
        <w:pStyle w:val="TOC2"/>
        <w:tabs>
          <w:tab w:val="right" w:leader="dot" w:pos="9016"/>
        </w:tabs>
        <w:rPr>
          <w:rFonts w:asciiTheme="minorHAnsi" w:hAnsiTheme="minorHAnsi"/>
          <w:noProof/>
          <w:kern w:val="2"/>
          <w:szCs w:val="24"/>
          <w14:ligatures w14:val="standardContextual"/>
        </w:rPr>
      </w:pPr>
      <w:hyperlink w:anchor="_Toc193053448" w:history="1">
        <w:r w:rsidRPr="00CA33E9">
          <w:rPr>
            <w:rStyle w:val="Hyperlink"/>
            <w:noProof/>
            <w:lang w:val="nb-NO"/>
          </w:rPr>
          <w:t>“Rykke opp og rive ned, ødelegge og knuse”</w:t>
        </w:r>
        <w:r>
          <w:rPr>
            <w:noProof/>
            <w:webHidden/>
          </w:rPr>
          <w:tab/>
        </w:r>
        <w:r>
          <w:rPr>
            <w:noProof/>
            <w:webHidden/>
          </w:rPr>
          <w:fldChar w:fldCharType="begin"/>
        </w:r>
        <w:r>
          <w:rPr>
            <w:noProof/>
            <w:webHidden/>
          </w:rPr>
          <w:instrText xml:space="preserve"> PAGEREF _Toc193053448 \h </w:instrText>
        </w:r>
        <w:r>
          <w:rPr>
            <w:noProof/>
            <w:webHidden/>
          </w:rPr>
        </w:r>
        <w:r>
          <w:rPr>
            <w:noProof/>
            <w:webHidden/>
          </w:rPr>
          <w:fldChar w:fldCharType="separate"/>
        </w:r>
        <w:r>
          <w:rPr>
            <w:noProof/>
            <w:webHidden/>
          </w:rPr>
          <w:t>7</w:t>
        </w:r>
        <w:r>
          <w:rPr>
            <w:noProof/>
            <w:webHidden/>
          </w:rPr>
          <w:fldChar w:fldCharType="end"/>
        </w:r>
      </w:hyperlink>
    </w:p>
    <w:p w14:paraId="05459F16" w14:textId="26C684A3" w:rsidR="00A83FCB" w:rsidRDefault="00A83FCB">
      <w:pPr>
        <w:pStyle w:val="TOC2"/>
        <w:tabs>
          <w:tab w:val="right" w:leader="dot" w:pos="9016"/>
        </w:tabs>
        <w:rPr>
          <w:rFonts w:asciiTheme="minorHAnsi" w:hAnsiTheme="minorHAnsi"/>
          <w:noProof/>
          <w:kern w:val="2"/>
          <w:szCs w:val="24"/>
          <w14:ligatures w14:val="standardContextual"/>
        </w:rPr>
      </w:pPr>
      <w:hyperlink w:anchor="_Toc193053449" w:history="1">
        <w:r w:rsidRPr="00CA33E9">
          <w:rPr>
            <w:rStyle w:val="Hyperlink"/>
            <w:noProof/>
            <w:lang w:val="nb-NO"/>
          </w:rPr>
          <w:t>Visjon 1: Våketre (1:11-12)</w:t>
        </w:r>
        <w:r>
          <w:rPr>
            <w:noProof/>
            <w:webHidden/>
          </w:rPr>
          <w:tab/>
        </w:r>
        <w:r>
          <w:rPr>
            <w:noProof/>
            <w:webHidden/>
          </w:rPr>
          <w:fldChar w:fldCharType="begin"/>
        </w:r>
        <w:r>
          <w:rPr>
            <w:noProof/>
            <w:webHidden/>
          </w:rPr>
          <w:instrText xml:space="preserve"> PAGEREF _Toc193053449 \h </w:instrText>
        </w:r>
        <w:r>
          <w:rPr>
            <w:noProof/>
            <w:webHidden/>
          </w:rPr>
        </w:r>
        <w:r>
          <w:rPr>
            <w:noProof/>
            <w:webHidden/>
          </w:rPr>
          <w:fldChar w:fldCharType="separate"/>
        </w:r>
        <w:r>
          <w:rPr>
            <w:noProof/>
            <w:webHidden/>
          </w:rPr>
          <w:t>7</w:t>
        </w:r>
        <w:r>
          <w:rPr>
            <w:noProof/>
            <w:webHidden/>
          </w:rPr>
          <w:fldChar w:fldCharType="end"/>
        </w:r>
      </w:hyperlink>
    </w:p>
    <w:p w14:paraId="5AF4C218" w14:textId="4FE8B1D6" w:rsidR="00A83FCB" w:rsidRDefault="00A83FCB">
      <w:pPr>
        <w:pStyle w:val="TOC2"/>
        <w:tabs>
          <w:tab w:val="right" w:leader="dot" w:pos="9016"/>
        </w:tabs>
        <w:rPr>
          <w:rFonts w:asciiTheme="minorHAnsi" w:hAnsiTheme="minorHAnsi"/>
          <w:noProof/>
          <w:kern w:val="2"/>
          <w:szCs w:val="24"/>
          <w14:ligatures w14:val="standardContextual"/>
        </w:rPr>
      </w:pPr>
      <w:hyperlink w:anchor="_Toc193053450" w:history="1">
        <w:r w:rsidRPr="00CA33E9">
          <w:rPr>
            <w:rStyle w:val="Hyperlink"/>
            <w:noProof/>
            <w:lang w:val="nb-NO"/>
          </w:rPr>
          <w:t>Visjon 2: En kokende gryte (1:13-16)</w:t>
        </w:r>
        <w:r>
          <w:rPr>
            <w:noProof/>
            <w:webHidden/>
          </w:rPr>
          <w:tab/>
        </w:r>
        <w:r>
          <w:rPr>
            <w:noProof/>
            <w:webHidden/>
          </w:rPr>
          <w:fldChar w:fldCharType="begin"/>
        </w:r>
        <w:r>
          <w:rPr>
            <w:noProof/>
            <w:webHidden/>
          </w:rPr>
          <w:instrText xml:space="preserve"> PAGEREF _Toc193053450 \h </w:instrText>
        </w:r>
        <w:r>
          <w:rPr>
            <w:noProof/>
            <w:webHidden/>
          </w:rPr>
        </w:r>
        <w:r>
          <w:rPr>
            <w:noProof/>
            <w:webHidden/>
          </w:rPr>
          <w:fldChar w:fldCharType="separate"/>
        </w:r>
        <w:r>
          <w:rPr>
            <w:noProof/>
            <w:webHidden/>
          </w:rPr>
          <w:t>7</w:t>
        </w:r>
        <w:r>
          <w:rPr>
            <w:noProof/>
            <w:webHidden/>
          </w:rPr>
          <w:fldChar w:fldCharType="end"/>
        </w:r>
      </w:hyperlink>
    </w:p>
    <w:p w14:paraId="7AC6E7E9" w14:textId="3C3732BC" w:rsidR="00A83FCB" w:rsidRDefault="00A83FCB">
      <w:pPr>
        <w:pStyle w:val="TOC1"/>
        <w:tabs>
          <w:tab w:val="right" w:leader="dot" w:pos="9016"/>
        </w:tabs>
        <w:rPr>
          <w:rFonts w:asciiTheme="minorHAnsi" w:hAnsiTheme="minorHAnsi"/>
          <w:noProof/>
          <w:kern w:val="2"/>
          <w:szCs w:val="24"/>
          <w14:ligatures w14:val="standardContextual"/>
        </w:rPr>
      </w:pPr>
      <w:hyperlink w:anchor="_Toc193053451" w:history="1">
        <w:r w:rsidRPr="00CA33E9">
          <w:rPr>
            <w:rStyle w:val="Hyperlink"/>
            <w:noProof/>
            <w:lang w:val="nb-NO"/>
          </w:rPr>
          <w:t>Udaterte domsord og Jeremias klaging (</w:t>
        </w:r>
        <w:r w:rsidRPr="00CA33E9">
          <w:rPr>
            <w:rStyle w:val="Hyperlink"/>
            <w:noProof/>
          </w:rPr>
          <w:t>Kap. 2-20)</w:t>
        </w:r>
        <w:r>
          <w:rPr>
            <w:noProof/>
            <w:webHidden/>
          </w:rPr>
          <w:tab/>
        </w:r>
        <w:r>
          <w:rPr>
            <w:noProof/>
            <w:webHidden/>
          </w:rPr>
          <w:fldChar w:fldCharType="begin"/>
        </w:r>
        <w:r>
          <w:rPr>
            <w:noProof/>
            <w:webHidden/>
          </w:rPr>
          <w:instrText xml:space="preserve"> PAGEREF _Toc193053451 \h </w:instrText>
        </w:r>
        <w:r>
          <w:rPr>
            <w:noProof/>
            <w:webHidden/>
          </w:rPr>
        </w:r>
        <w:r>
          <w:rPr>
            <w:noProof/>
            <w:webHidden/>
          </w:rPr>
          <w:fldChar w:fldCharType="separate"/>
        </w:r>
        <w:r>
          <w:rPr>
            <w:noProof/>
            <w:webHidden/>
          </w:rPr>
          <w:t>8</w:t>
        </w:r>
        <w:r>
          <w:rPr>
            <w:noProof/>
            <w:webHidden/>
          </w:rPr>
          <w:fldChar w:fldCharType="end"/>
        </w:r>
      </w:hyperlink>
    </w:p>
    <w:p w14:paraId="3BBBC3A4" w14:textId="6CFFF1AE" w:rsidR="00A83FCB" w:rsidRDefault="00A83FCB">
      <w:pPr>
        <w:pStyle w:val="TOC2"/>
        <w:tabs>
          <w:tab w:val="right" w:leader="dot" w:pos="9016"/>
        </w:tabs>
        <w:rPr>
          <w:rFonts w:asciiTheme="minorHAnsi" w:hAnsiTheme="minorHAnsi"/>
          <w:noProof/>
          <w:kern w:val="2"/>
          <w:szCs w:val="24"/>
          <w14:ligatures w14:val="standardContextual"/>
        </w:rPr>
      </w:pPr>
      <w:hyperlink w:anchor="_Toc193053452" w:history="1">
        <w:r w:rsidRPr="00CA33E9">
          <w:rPr>
            <w:rStyle w:val="Hyperlink"/>
            <w:noProof/>
            <w:lang w:val="nb-NO"/>
          </w:rPr>
          <w:t>Inndeling etter overskriftene</w:t>
        </w:r>
        <w:r>
          <w:rPr>
            <w:noProof/>
            <w:webHidden/>
          </w:rPr>
          <w:tab/>
        </w:r>
        <w:r>
          <w:rPr>
            <w:noProof/>
            <w:webHidden/>
          </w:rPr>
          <w:fldChar w:fldCharType="begin"/>
        </w:r>
        <w:r>
          <w:rPr>
            <w:noProof/>
            <w:webHidden/>
          </w:rPr>
          <w:instrText xml:space="preserve"> PAGEREF _Toc193053452 \h </w:instrText>
        </w:r>
        <w:r>
          <w:rPr>
            <w:noProof/>
            <w:webHidden/>
          </w:rPr>
        </w:r>
        <w:r>
          <w:rPr>
            <w:noProof/>
            <w:webHidden/>
          </w:rPr>
          <w:fldChar w:fldCharType="separate"/>
        </w:r>
        <w:r>
          <w:rPr>
            <w:noProof/>
            <w:webHidden/>
          </w:rPr>
          <w:t>8</w:t>
        </w:r>
        <w:r>
          <w:rPr>
            <w:noProof/>
            <w:webHidden/>
          </w:rPr>
          <w:fldChar w:fldCharType="end"/>
        </w:r>
      </w:hyperlink>
    </w:p>
    <w:p w14:paraId="2D4D36EE" w14:textId="0C765090" w:rsidR="00A83FCB" w:rsidRDefault="00A83FCB">
      <w:pPr>
        <w:pStyle w:val="TOC2"/>
        <w:tabs>
          <w:tab w:val="right" w:leader="dot" w:pos="9016"/>
        </w:tabs>
        <w:rPr>
          <w:rFonts w:asciiTheme="minorHAnsi" w:hAnsiTheme="minorHAnsi"/>
          <w:noProof/>
          <w:kern w:val="2"/>
          <w:szCs w:val="24"/>
          <w14:ligatures w14:val="standardContextual"/>
        </w:rPr>
      </w:pPr>
      <w:hyperlink w:anchor="_Toc193053453" w:history="1">
        <w:r w:rsidRPr="00CA33E9">
          <w:rPr>
            <w:rStyle w:val="Hyperlink"/>
            <w:noProof/>
            <w:lang w:val="nb-NO"/>
          </w:rPr>
          <w:t>Guds utro kone (Kap. 2-3)</w:t>
        </w:r>
        <w:r>
          <w:rPr>
            <w:noProof/>
            <w:webHidden/>
          </w:rPr>
          <w:tab/>
        </w:r>
        <w:r>
          <w:rPr>
            <w:noProof/>
            <w:webHidden/>
          </w:rPr>
          <w:fldChar w:fldCharType="begin"/>
        </w:r>
        <w:r>
          <w:rPr>
            <w:noProof/>
            <w:webHidden/>
          </w:rPr>
          <w:instrText xml:space="preserve"> PAGEREF _Toc193053453 \h </w:instrText>
        </w:r>
        <w:r>
          <w:rPr>
            <w:noProof/>
            <w:webHidden/>
          </w:rPr>
        </w:r>
        <w:r>
          <w:rPr>
            <w:noProof/>
            <w:webHidden/>
          </w:rPr>
          <w:fldChar w:fldCharType="separate"/>
        </w:r>
        <w:r>
          <w:rPr>
            <w:noProof/>
            <w:webHidden/>
          </w:rPr>
          <w:t>8</w:t>
        </w:r>
        <w:r>
          <w:rPr>
            <w:noProof/>
            <w:webHidden/>
          </w:rPr>
          <w:fldChar w:fldCharType="end"/>
        </w:r>
      </w:hyperlink>
    </w:p>
    <w:p w14:paraId="064125D3" w14:textId="0F5DB86A" w:rsidR="00A83FCB" w:rsidRDefault="00A83FCB">
      <w:pPr>
        <w:pStyle w:val="TOC2"/>
        <w:tabs>
          <w:tab w:val="right" w:leader="dot" w:pos="9016"/>
        </w:tabs>
        <w:rPr>
          <w:rFonts w:asciiTheme="minorHAnsi" w:hAnsiTheme="minorHAnsi"/>
          <w:noProof/>
          <w:kern w:val="2"/>
          <w:szCs w:val="24"/>
          <w14:ligatures w14:val="standardContextual"/>
        </w:rPr>
      </w:pPr>
      <w:hyperlink w:anchor="_Toc193053454" w:history="1">
        <w:r w:rsidRPr="00CA33E9">
          <w:rPr>
            <w:rStyle w:val="Hyperlink"/>
            <w:noProof/>
            <w:lang w:val="nb-NO"/>
          </w:rPr>
          <w:t>“Fulgte tomme guder og ble selv tomme” (2:5)</w:t>
        </w:r>
        <w:r>
          <w:rPr>
            <w:noProof/>
            <w:webHidden/>
          </w:rPr>
          <w:tab/>
        </w:r>
        <w:r>
          <w:rPr>
            <w:noProof/>
            <w:webHidden/>
          </w:rPr>
          <w:fldChar w:fldCharType="begin"/>
        </w:r>
        <w:r>
          <w:rPr>
            <w:noProof/>
            <w:webHidden/>
          </w:rPr>
          <w:instrText xml:space="preserve"> PAGEREF _Toc193053454 \h </w:instrText>
        </w:r>
        <w:r>
          <w:rPr>
            <w:noProof/>
            <w:webHidden/>
          </w:rPr>
        </w:r>
        <w:r>
          <w:rPr>
            <w:noProof/>
            <w:webHidden/>
          </w:rPr>
          <w:fldChar w:fldCharType="separate"/>
        </w:r>
        <w:r>
          <w:rPr>
            <w:noProof/>
            <w:webHidden/>
          </w:rPr>
          <w:t>9</w:t>
        </w:r>
        <w:r>
          <w:rPr>
            <w:noProof/>
            <w:webHidden/>
          </w:rPr>
          <w:fldChar w:fldCharType="end"/>
        </w:r>
      </w:hyperlink>
    </w:p>
    <w:p w14:paraId="0C54CF92" w14:textId="78492A61" w:rsidR="00A83FCB" w:rsidRDefault="00A83FCB">
      <w:pPr>
        <w:pStyle w:val="TOC2"/>
        <w:tabs>
          <w:tab w:val="right" w:leader="dot" w:pos="9016"/>
        </w:tabs>
        <w:rPr>
          <w:rFonts w:asciiTheme="minorHAnsi" w:hAnsiTheme="minorHAnsi"/>
          <w:noProof/>
          <w:kern w:val="2"/>
          <w:szCs w:val="24"/>
          <w14:ligatures w14:val="standardContextual"/>
        </w:rPr>
      </w:pPr>
      <w:hyperlink w:anchor="_Toc193053455" w:history="1">
        <w:r w:rsidRPr="00CA33E9">
          <w:rPr>
            <w:rStyle w:val="Hyperlink"/>
            <w:noProof/>
            <w:lang w:val="nb-NO"/>
          </w:rPr>
          <w:t>Tilbakevending til Sion: 539 eller Messias? (3:14-18)</w:t>
        </w:r>
        <w:r>
          <w:rPr>
            <w:noProof/>
            <w:webHidden/>
          </w:rPr>
          <w:tab/>
        </w:r>
        <w:r>
          <w:rPr>
            <w:noProof/>
            <w:webHidden/>
          </w:rPr>
          <w:fldChar w:fldCharType="begin"/>
        </w:r>
        <w:r>
          <w:rPr>
            <w:noProof/>
            <w:webHidden/>
          </w:rPr>
          <w:instrText xml:space="preserve"> PAGEREF _Toc193053455 \h </w:instrText>
        </w:r>
        <w:r>
          <w:rPr>
            <w:noProof/>
            <w:webHidden/>
          </w:rPr>
        </w:r>
        <w:r>
          <w:rPr>
            <w:noProof/>
            <w:webHidden/>
          </w:rPr>
          <w:fldChar w:fldCharType="separate"/>
        </w:r>
        <w:r>
          <w:rPr>
            <w:noProof/>
            <w:webHidden/>
          </w:rPr>
          <w:t>9</w:t>
        </w:r>
        <w:r>
          <w:rPr>
            <w:noProof/>
            <w:webHidden/>
          </w:rPr>
          <w:fldChar w:fldCharType="end"/>
        </w:r>
      </w:hyperlink>
    </w:p>
    <w:p w14:paraId="2CABC532" w14:textId="2E9DF99D" w:rsidR="00A83FCB" w:rsidRDefault="00A83FCB">
      <w:pPr>
        <w:pStyle w:val="TOC2"/>
        <w:tabs>
          <w:tab w:val="right" w:leader="dot" w:pos="9016"/>
        </w:tabs>
        <w:rPr>
          <w:rFonts w:asciiTheme="minorHAnsi" w:hAnsiTheme="minorHAnsi"/>
          <w:noProof/>
          <w:kern w:val="2"/>
          <w:szCs w:val="24"/>
          <w14:ligatures w14:val="standardContextual"/>
        </w:rPr>
      </w:pPr>
      <w:hyperlink w:anchor="_Toc193053456" w:history="1">
        <w:r w:rsidRPr="00CA33E9">
          <w:rPr>
            <w:rStyle w:val="Hyperlink"/>
            <w:noProof/>
            <w:lang w:val="nb-NO"/>
          </w:rPr>
          <w:t>Opprør og dom (Kap. 4-6)</w:t>
        </w:r>
        <w:r>
          <w:rPr>
            <w:noProof/>
            <w:webHidden/>
          </w:rPr>
          <w:tab/>
        </w:r>
        <w:r>
          <w:rPr>
            <w:noProof/>
            <w:webHidden/>
          </w:rPr>
          <w:fldChar w:fldCharType="begin"/>
        </w:r>
        <w:r>
          <w:rPr>
            <w:noProof/>
            <w:webHidden/>
          </w:rPr>
          <w:instrText xml:space="preserve"> PAGEREF _Toc193053456 \h </w:instrText>
        </w:r>
        <w:r>
          <w:rPr>
            <w:noProof/>
            <w:webHidden/>
          </w:rPr>
        </w:r>
        <w:r>
          <w:rPr>
            <w:noProof/>
            <w:webHidden/>
          </w:rPr>
          <w:fldChar w:fldCharType="separate"/>
        </w:r>
        <w:r>
          <w:rPr>
            <w:noProof/>
            <w:webHidden/>
          </w:rPr>
          <w:t>10</w:t>
        </w:r>
        <w:r>
          <w:rPr>
            <w:noProof/>
            <w:webHidden/>
          </w:rPr>
          <w:fldChar w:fldCharType="end"/>
        </w:r>
      </w:hyperlink>
    </w:p>
    <w:p w14:paraId="54B8C8A2" w14:textId="2F0C49A5" w:rsidR="00A83FCB" w:rsidRDefault="00A83FCB">
      <w:pPr>
        <w:pStyle w:val="TOC2"/>
        <w:tabs>
          <w:tab w:val="right" w:leader="dot" w:pos="9016"/>
        </w:tabs>
        <w:rPr>
          <w:rFonts w:asciiTheme="minorHAnsi" w:hAnsiTheme="minorHAnsi"/>
          <w:noProof/>
          <w:kern w:val="2"/>
          <w:szCs w:val="24"/>
          <w14:ligatures w14:val="standardContextual"/>
        </w:rPr>
      </w:pPr>
      <w:hyperlink w:anchor="_Toc193053457" w:history="1">
        <w:r w:rsidRPr="00CA33E9">
          <w:rPr>
            <w:rStyle w:val="Hyperlink"/>
            <w:noProof/>
            <w:lang w:val="nb-NO"/>
          </w:rPr>
          <w:t>Tempeltale: Dom over religiøst hykleri (Kap. 7-10)</w:t>
        </w:r>
        <w:r>
          <w:rPr>
            <w:noProof/>
            <w:webHidden/>
          </w:rPr>
          <w:tab/>
        </w:r>
        <w:r>
          <w:rPr>
            <w:noProof/>
            <w:webHidden/>
          </w:rPr>
          <w:fldChar w:fldCharType="begin"/>
        </w:r>
        <w:r>
          <w:rPr>
            <w:noProof/>
            <w:webHidden/>
          </w:rPr>
          <w:instrText xml:space="preserve"> PAGEREF _Toc193053457 \h </w:instrText>
        </w:r>
        <w:r>
          <w:rPr>
            <w:noProof/>
            <w:webHidden/>
          </w:rPr>
        </w:r>
        <w:r>
          <w:rPr>
            <w:noProof/>
            <w:webHidden/>
          </w:rPr>
          <w:fldChar w:fldCharType="separate"/>
        </w:r>
        <w:r>
          <w:rPr>
            <w:noProof/>
            <w:webHidden/>
          </w:rPr>
          <w:t>11</w:t>
        </w:r>
        <w:r>
          <w:rPr>
            <w:noProof/>
            <w:webHidden/>
          </w:rPr>
          <w:fldChar w:fldCharType="end"/>
        </w:r>
      </w:hyperlink>
    </w:p>
    <w:p w14:paraId="4FF5D4E7" w14:textId="7F3E7341" w:rsidR="00A83FCB" w:rsidRDefault="00A83FCB">
      <w:pPr>
        <w:pStyle w:val="TOC2"/>
        <w:tabs>
          <w:tab w:val="right" w:leader="dot" w:pos="9016"/>
        </w:tabs>
        <w:rPr>
          <w:rFonts w:asciiTheme="minorHAnsi" w:hAnsiTheme="minorHAnsi"/>
          <w:noProof/>
          <w:kern w:val="2"/>
          <w:szCs w:val="24"/>
          <w14:ligatures w14:val="standardContextual"/>
        </w:rPr>
      </w:pPr>
      <w:hyperlink w:anchor="_Toc193053458" w:history="1">
        <w:r w:rsidRPr="00CA33E9">
          <w:rPr>
            <w:rStyle w:val="Hyperlink"/>
            <w:noProof/>
            <w:lang w:val="nb-NO"/>
          </w:rPr>
          <w:t>Jeremias bønn og ødelagte belte (Kap. 11-13)</w:t>
        </w:r>
        <w:r>
          <w:rPr>
            <w:noProof/>
            <w:webHidden/>
          </w:rPr>
          <w:tab/>
        </w:r>
        <w:r>
          <w:rPr>
            <w:noProof/>
            <w:webHidden/>
          </w:rPr>
          <w:fldChar w:fldCharType="begin"/>
        </w:r>
        <w:r>
          <w:rPr>
            <w:noProof/>
            <w:webHidden/>
          </w:rPr>
          <w:instrText xml:space="preserve"> PAGEREF _Toc193053458 \h </w:instrText>
        </w:r>
        <w:r>
          <w:rPr>
            <w:noProof/>
            <w:webHidden/>
          </w:rPr>
        </w:r>
        <w:r>
          <w:rPr>
            <w:noProof/>
            <w:webHidden/>
          </w:rPr>
          <w:fldChar w:fldCharType="separate"/>
        </w:r>
        <w:r>
          <w:rPr>
            <w:noProof/>
            <w:webHidden/>
          </w:rPr>
          <w:t>11</w:t>
        </w:r>
        <w:r>
          <w:rPr>
            <w:noProof/>
            <w:webHidden/>
          </w:rPr>
          <w:fldChar w:fldCharType="end"/>
        </w:r>
      </w:hyperlink>
    </w:p>
    <w:p w14:paraId="24F58AE5" w14:textId="46DDFC05" w:rsidR="00A83FCB" w:rsidRDefault="00A83FCB">
      <w:pPr>
        <w:pStyle w:val="TOC2"/>
        <w:tabs>
          <w:tab w:val="right" w:leader="dot" w:pos="9016"/>
        </w:tabs>
        <w:rPr>
          <w:rFonts w:asciiTheme="minorHAnsi" w:hAnsiTheme="minorHAnsi"/>
          <w:noProof/>
          <w:kern w:val="2"/>
          <w:szCs w:val="24"/>
          <w14:ligatures w14:val="standardContextual"/>
        </w:rPr>
      </w:pPr>
      <w:hyperlink w:anchor="_Toc193053459" w:history="1">
        <w:r w:rsidRPr="00CA33E9">
          <w:rPr>
            <w:rStyle w:val="Hyperlink"/>
            <w:noProof/>
            <w:lang w:val="nb-NO"/>
          </w:rPr>
          <w:t>Dialog med Gud (Kap. 14-15)</w:t>
        </w:r>
        <w:r>
          <w:rPr>
            <w:noProof/>
            <w:webHidden/>
          </w:rPr>
          <w:tab/>
        </w:r>
        <w:r>
          <w:rPr>
            <w:noProof/>
            <w:webHidden/>
          </w:rPr>
          <w:fldChar w:fldCharType="begin"/>
        </w:r>
        <w:r>
          <w:rPr>
            <w:noProof/>
            <w:webHidden/>
          </w:rPr>
          <w:instrText xml:space="preserve"> PAGEREF _Toc193053459 \h </w:instrText>
        </w:r>
        <w:r>
          <w:rPr>
            <w:noProof/>
            <w:webHidden/>
          </w:rPr>
        </w:r>
        <w:r>
          <w:rPr>
            <w:noProof/>
            <w:webHidden/>
          </w:rPr>
          <w:fldChar w:fldCharType="separate"/>
        </w:r>
        <w:r>
          <w:rPr>
            <w:noProof/>
            <w:webHidden/>
          </w:rPr>
          <w:t>12</w:t>
        </w:r>
        <w:r>
          <w:rPr>
            <w:noProof/>
            <w:webHidden/>
          </w:rPr>
          <w:fldChar w:fldCharType="end"/>
        </w:r>
      </w:hyperlink>
    </w:p>
    <w:p w14:paraId="7ADE3905" w14:textId="0FE47E46" w:rsidR="00A83FCB" w:rsidRDefault="00A83FCB">
      <w:pPr>
        <w:pStyle w:val="TOC2"/>
        <w:tabs>
          <w:tab w:val="right" w:leader="dot" w:pos="9016"/>
        </w:tabs>
        <w:rPr>
          <w:rFonts w:asciiTheme="minorHAnsi" w:hAnsiTheme="minorHAnsi"/>
          <w:noProof/>
          <w:kern w:val="2"/>
          <w:szCs w:val="24"/>
          <w14:ligatures w14:val="standardContextual"/>
        </w:rPr>
      </w:pPr>
      <w:hyperlink w:anchor="_Toc193053460" w:history="1">
        <w:r w:rsidRPr="00CA33E9">
          <w:rPr>
            <w:rStyle w:val="Hyperlink"/>
            <w:noProof/>
            <w:lang w:val="nb-NO"/>
          </w:rPr>
          <w:t>Livet som tegn og en bønn (Kap. 16-17)</w:t>
        </w:r>
        <w:r>
          <w:rPr>
            <w:noProof/>
            <w:webHidden/>
          </w:rPr>
          <w:tab/>
        </w:r>
        <w:r>
          <w:rPr>
            <w:noProof/>
            <w:webHidden/>
          </w:rPr>
          <w:fldChar w:fldCharType="begin"/>
        </w:r>
        <w:r>
          <w:rPr>
            <w:noProof/>
            <w:webHidden/>
          </w:rPr>
          <w:instrText xml:space="preserve"> PAGEREF _Toc193053460 \h </w:instrText>
        </w:r>
        <w:r>
          <w:rPr>
            <w:noProof/>
            <w:webHidden/>
          </w:rPr>
        </w:r>
        <w:r>
          <w:rPr>
            <w:noProof/>
            <w:webHidden/>
          </w:rPr>
          <w:fldChar w:fldCharType="separate"/>
        </w:r>
        <w:r>
          <w:rPr>
            <w:noProof/>
            <w:webHidden/>
          </w:rPr>
          <w:t>13</w:t>
        </w:r>
        <w:r>
          <w:rPr>
            <w:noProof/>
            <w:webHidden/>
          </w:rPr>
          <w:fldChar w:fldCharType="end"/>
        </w:r>
      </w:hyperlink>
    </w:p>
    <w:p w14:paraId="3A3E801C" w14:textId="47341062" w:rsidR="00A83FCB" w:rsidRDefault="00A83FCB">
      <w:pPr>
        <w:pStyle w:val="TOC2"/>
        <w:tabs>
          <w:tab w:val="right" w:leader="dot" w:pos="9016"/>
        </w:tabs>
        <w:rPr>
          <w:rFonts w:asciiTheme="minorHAnsi" w:hAnsiTheme="minorHAnsi"/>
          <w:noProof/>
          <w:kern w:val="2"/>
          <w:szCs w:val="24"/>
          <w14:ligatures w14:val="standardContextual"/>
        </w:rPr>
      </w:pPr>
      <w:hyperlink w:anchor="_Toc193053461" w:history="1">
        <w:r w:rsidRPr="00CA33E9">
          <w:rPr>
            <w:rStyle w:val="Hyperlink"/>
            <w:noProof/>
            <w:lang w:val="nb-NO"/>
          </w:rPr>
          <w:t>Leirkrukker og klaging (Kap. 18-20)</w:t>
        </w:r>
        <w:r>
          <w:rPr>
            <w:noProof/>
            <w:webHidden/>
          </w:rPr>
          <w:tab/>
        </w:r>
        <w:r>
          <w:rPr>
            <w:noProof/>
            <w:webHidden/>
          </w:rPr>
          <w:fldChar w:fldCharType="begin"/>
        </w:r>
        <w:r>
          <w:rPr>
            <w:noProof/>
            <w:webHidden/>
          </w:rPr>
          <w:instrText xml:space="preserve"> PAGEREF _Toc193053461 \h </w:instrText>
        </w:r>
        <w:r>
          <w:rPr>
            <w:noProof/>
            <w:webHidden/>
          </w:rPr>
        </w:r>
        <w:r>
          <w:rPr>
            <w:noProof/>
            <w:webHidden/>
          </w:rPr>
          <w:fldChar w:fldCharType="separate"/>
        </w:r>
        <w:r>
          <w:rPr>
            <w:noProof/>
            <w:webHidden/>
          </w:rPr>
          <w:t>14</w:t>
        </w:r>
        <w:r>
          <w:rPr>
            <w:noProof/>
            <w:webHidden/>
          </w:rPr>
          <w:fldChar w:fldCharType="end"/>
        </w:r>
      </w:hyperlink>
    </w:p>
    <w:p w14:paraId="0AC57F6D" w14:textId="61C76346" w:rsidR="00A83FCB" w:rsidRDefault="00A83FCB">
      <w:pPr>
        <w:pStyle w:val="TOC1"/>
        <w:tabs>
          <w:tab w:val="right" w:leader="dot" w:pos="9016"/>
        </w:tabs>
        <w:rPr>
          <w:rFonts w:asciiTheme="minorHAnsi" w:hAnsiTheme="minorHAnsi"/>
          <w:noProof/>
          <w:kern w:val="2"/>
          <w:szCs w:val="24"/>
          <w14:ligatures w14:val="standardContextual"/>
        </w:rPr>
      </w:pPr>
      <w:hyperlink w:anchor="_Toc193053462" w:history="1">
        <w:r w:rsidRPr="00CA33E9">
          <w:rPr>
            <w:rStyle w:val="Hyperlink"/>
            <w:noProof/>
            <w:lang w:val="nb-NO"/>
          </w:rPr>
          <w:t>Ord til de siste Judakongene og profetene (Kap. 21-24)</w:t>
        </w:r>
        <w:r>
          <w:rPr>
            <w:noProof/>
            <w:webHidden/>
          </w:rPr>
          <w:tab/>
        </w:r>
        <w:r>
          <w:rPr>
            <w:noProof/>
            <w:webHidden/>
          </w:rPr>
          <w:fldChar w:fldCharType="begin"/>
        </w:r>
        <w:r>
          <w:rPr>
            <w:noProof/>
            <w:webHidden/>
          </w:rPr>
          <w:instrText xml:space="preserve"> PAGEREF _Toc193053462 \h </w:instrText>
        </w:r>
        <w:r>
          <w:rPr>
            <w:noProof/>
            <w:webHidden/>
          </w:rPr>
        </w:r>
        <w:r>
          <w:rPr>
            <w:noProof/>
            <w:webHidden/>
          </w:rPr>
          <w:fldChar w:fldCharType="separate"/>
        </w:r>
        <w:r>
          <w:rPr>
            <w:noProof/>
            <w:webHidden/>
          </w:rPr>
          <w:t>14</w:t>
        </w:r>
        <w:r>
          <w:rPr>
            <w:noProof/>
            <w:webHidden/>
          </w:rPr>
          <w:fldChar w:fldCharType="end"/>
        </w:r>
      </w:hyperlink>
    </w:p>
    <w:p w14:paraId="55B6367D" w14:textId="6800FB5C" w:rsidR="00A83FCB" w:rsidRDefault="00A83FCB">
      <w:pPr>
        <w:pStyle w:val="TOC2"/>
        <w:tabs>
          <w:tab w:val="right" w:leader="dot" w:pos="9016"/>
        </w:tabs>
        <w:rPr>
          <w:rFonts w:asciiTheme="minorHAnsi" w:hAnsiTheme="minorHAnsi"/>
          <w:noProof/>
          <w:kern w:val="2"/>
          <w:szCs w:val="24"/>
          <w14:ligatures w14:val="standardContextual"/>
        </w:rPr>
      </w:pPr>
      <w:hyperlink w:anchor="_Toc193053463" w:history="1">
        <w:r w:rsidRPr="00CA33E9">
          <w:rPr>
            <w:rStyle w:val="Hyperlink"/>
            <w:noProof/>
            <w:lang w:val="nb-NO"/>
          </w:rPr>
          <w:t>Ord til de siste Judakongene (Kap. 21-22)</w:t>
        </w:r>
        <w:r>
          <w:rPr>
            <w:noProof/>
            <w:webHidden/>
          </w:rPr>
          <w:tab/>
        </w:r>
        <w:r>
          <w:rPr>
            <w:noProof/>
            <w:webHidden/>
          </w:rPr>
          <w:fldChar w:fldCharType="begin"/>
        </w:r>
        <w:r>
          <w:rPr>
            <w:noProof/>
            <w:webHidden/>
          </w:rPr>
          <w:instrText xml:space="preserve"> PAGEREF _Toc193053463 \h </w:instrText>
        </w:r>
        <w:r>
          <w:rPr>
            <w:noProof/>
            <w:webHidden/>
          </w:rPr>
        </w:r>
        <w:r>
          <w:rPr>
            <w:noProof/>
            <w:webHidden/>
          </w:rPr>
          <w:fldChar w:fldCharType="separate"/>
        </w:r>
        <w:r>
          <w:rPr>
            <w:noProof/>
            <w:webHidden/>
          </w:rPr>
          <w:t>14</w:t>
        </w:r>
        <w:r>
          <w:rPr>
            <w:noProof/>
            <w:webHidden/>
          </w:rPr>
          <w:fldChar w:fldCharType="end"/>
        </w:r>
      </w:hyperlink>
    </w:p>
    <w:p w14:paraId="4A553499" w14:textId="0311F403" w:rsidR="00A83FCB" w:rsidRDefault="00A83FCB">
      <w:pPr>
        <w:pStyle w:val="TOC2"/>
        <w:tabs>
          <w:tab w:val="right" w:leader="dot" w:pos="9016"/>
        </w:tabs>
        <w:rPr>
          <w:rFonts w:asciiTheme="minorHAnsi" w:hAnsiTheme="minorHAnsi"/>
          <w:noProof/>
          <w:kern w:val="2"/>
          <w:szCs w:val="24"/>
          <w14:ligatures w14:val="standardContextual"/>
        </w:rPr>
      </w:pPr>
      <w:hyperlink w:anchor="_Toc193053464" w:history="1">
        <w:r w:rsidRPr="00CA33E9">
          <w:rPr>
            <w:rStyle w:val="Hyperlink"/>
            <w:noProof/>
            <w:lang w:val="nb-NO"/>
          </w:rPr>
          <w:t>Ord til profetene (Kap. 23)</w:t>
        </w:r>
        <w:r>
          <w:rPr>
            <w:noProof/>
            <w:webHidden/>
          </w:rPr>
          <w:tab/>
        </w:r>
        <w:r>
          <w:rPr>
            <w:noProof/>
            <w:webHidden/>
          </w:rPr>
          <w:fldChar w:fldCharType="begin"/>
        </w:r>
        <w:r>
          <w:rPr>
            <w:noProof/>
            <w:webHidden/>
          </w:rPr>
          <w:instrText xml:space="preserve"> PAGEREF _Toc193053464 \h </w:instrText>
        </w:r>
        <w:r>
          <w:rPr>
            <w:noProof/>
            <w:webHidden/>
          </w:rPr>
        </w:r>
        <w:r>
          <w:rPr>
            <w:noProof/>
            <w:webHidden/>
          </w:rPr>
          <w:fldChar w:fldCharType="separate"/>
        </w:r>
        <w:r>
          <w:rPr>
            <w:noProof/>
            <w:webHidden/>
          </w:rPr>
          <w:t>15</w:t>
        </w:r>
        <w:r>
          <w:rPr>
            <w:noProof/>
            <w:webHidden/>
          </w:rPr>
          <w:fldChar w:fldCharType="end"/>
        </w:r>
      </w:hyperlink>
    </w:p>
    <w:p w14:paraId="41CFAD98" w14:textId="5920873F" w:rsidR="00A83FCB" w:rsidRDefault="00A83FCB">
      <w:pPr>
        <w:pStyle w:val="TOC1"/>
        <w:tabs>
          <w:tab w:val="right" w:leader="dot" w:pos="9016"/>
        </w:tabs>
        <w:rPr>
          <w:rFonts w:asciiTheme="minorHAnsi" w:hAnsiTheme="minorHAnsi"/>
          <w:noProof/>
          <w:kern w:val="2"/>
          <w:szCs w:val="24"/>
          <w14:ligatures w14:val="standardContextual"/>
        </w:rPr>
      </w:pPr>
      <w:hyperlink w:anchor="_Toc193053465" w:history="1">
        <w:r w:rsidRPr="00CA33E9">
          <w:rPr>
            <w:rStyle w:val="Hyperlink"/>
            <w:noProof/>
            <w:lang w:val="nb-NO"/>
          </w:rPr>
          <w:t>Et tilbakeblikk (Kap. 2-24)</w:t>
        </w:r>
        <w:r>
          <w:rPr>
            <w:noProof/>
            <w:webHidden/>
          </w:rPr>
          <w:tab/>
        </w:r>
        <w:r>
          <w:rPr>
            <w:noProof/>
            <w:webHidden/>
          </w:rPr>
          <w:fldChar w:fldCharType="begin"/>
        </w:r>
        <w:r>
          <w:rPr>
            <w:noProof/>
            <w:webHidden/>
          </w:rPr>
          <w:instrText xml:space="preserve"> PAGEREF _Toc193053465 \h </w:instrText>
        </w:r>
        <w:r>
          <w:rPr>
            <w:noProof/>
            <w:webHidden/>
          </w:rPr>
        </w:r>
        <w:r>
          <w:rPr>
            <w:noProof/>
            <w:webHidden/>
          </w:rPr>
          <w:fldChar w:fldCharType="separate"/>
        </w:r>
        <w:r>
          <w:rPr>
            <w:noProof/>
            <w:webHidden/>
          </w:rPr>
          <w:t>15</w:t>
        </w:r>
        <w:r>
          <w:rPr>
            <w:noProof/>
            <w:webHidden/>
          </w:rPr>
          <w:fldChar w:fldCharType="end"/>
        </w:r>
      </w:hyperlink>
    </w:p>
    <w:p w14:paraId="57437C28" w14:textId="71A450C3" w:rsidR="00A83FCB" w:rsidRDefault="00A83FCB">
      <w:pPr>
        <w:pStyle w:val="TOC1"/>
        <w:tabs>
          <w:tab w:val="right" w:leader="dot" w:pos="9016"/>
        </w:tabs>
        <w:rPr>
          <w:rFonts w:asciiTheme="minorHAnsi" w:hAnsiTheme="minorHAnsi"/>
          <w:noProof/>
          <w:kern w:val="2"/>
          <w:szCs w:val="24"/>
          <w14:ligatures w14:val="standardContextual"/>
        </w:rPr>
      </w:pPr>
      <w:hyperlink w:anchor="_Toc193053466" w:history="1">
        <w:r w:rsidRPr="00CA33E9">
          <w:rPr>
            <w:rStyle w:val="Hyperlink"/>
            <w:noProof/>
            <w:lang w:val="nb-NO"/>
          </w:rPr>
          <w:t>Gud skal bruke Babel til å dømme Juda og alle nasjonene (Kap. 25-29)</w:t>
        </w:r>
        <w:r>
          <w:rPr>
            <w:noProof/>
            <w:webHidden/>
          </w:rPr>
          <w:tab/>
        </w:r>
        <w:r>
          <w:rPr>
            <w:noProof/>
            <w:webHidden/>
          </w:rPr>
          <w:fldChar w:fldCharType="begin"/>
        </w:r>
        <w:r>
          <w:rPr>
            <w:noProof/>
            <w:webHidden/>
          </w:rPr>
          <w:instrText xml:space="preserve"> PAGEREF _Toc193053466 \h </w:instrText>
        </w:r>
        <w:r>
          <w:rPr>
            <w:noProof/>
            <w:webHidden/>
          </w:rPr>
        </w:r>
        <w:r>
          <w:rPr>
            <w:noProof/>
            <w:webHidden/>
          </w:rPr>
          <w:fldChar w:fldCharType="separate"/>
        </w:r>
        <w:r>
          <w:rPr>
            <w:noProof/>
            <w:webHidden/>
          </w:rPr>
          <w:t>16</w:t>
        </w:r>
        <w:r>
          <w:rPr>
            <w:noProof/>
            <w:webHidden/>
          </w:rPr>
          <w:fldChar w:fldCharType="end"/>
        </w:r>
      </w:hyperlink>
    </w:p>
    <w:p w14:paraId="52FEDF80" w14:textId="13525072" w:rsidR="00A83FCB" w:rsidRDefault="00A83FCB">
      <w:pPr>
        <w:pStyle w:val="TOC1"/>
        <w:tabs>
          <w:tab w:val="right" w:leader="dot" w:pos="9016"/>
        </w:tabs>
        <w:rPr>
          <w:rFonts w:asciiTheme="minorHAnsi" w:hAnsiTheme="minorHAnsi"/>
          <w:noProof/>
          <w:kern w:val="2"/>
          <w:szCs w:val="24"/>
          <w14:ligatures w14:val="standardContextual"/>
        </w:rPr>
      </w:pPr>
      <w:hyperlink w:anchor="_Toc193053467" w:history="1">
        <w:r w:rsidRPr="00CA33E9">
          <w:rPr>
            <w:rStyle w:val="Hyperlink"/>
            <w:noProof/>
            <w:lang w:val="nb-NO"/>
          </w:rPr>
          <w:t>Eksilet fører til frelse gjennom en ny pakt (Kap. 30-33, 597-587)</w:t>
        </w:r>
        <w:r>
          <w:rPr>
            <w:noProof/>
            <w:webHidden/>
          </w:rPr>
          <w:tab/>
        </w:r>
        <w:r>
          <w:rPr>
            <w:noProof/>
            <w:webHidden/>
          </w:rPr>
          <w:fldChar w:fldCharType="begin"/>
        </w:r>
        <w:r>
          <w:rPr>
            <w:noProof/>
            <w:webHidden/>
          </w:rPr>
          <w:instrText xml:space="preserve"> PAGEREF _Toc193053467 \h </w:instrText>
        </w:r>
        <w:r>
          <w:rPr>
            <w:noProof/>
            <w:webHidden/>
          </w:rPr>
        </w:r>
        <w:r>
          <w:rPr>
            <w:noProof/>
            <w:webHidden/>
          </w:rPr>
          <w:fldChar w:fldCharType="separate"/>
        </w:r>
        <w:r>
          <w:rPr>
            <w:noProof/>
            <w:webHidden/>
          </w:rPr>
          <w:t>17</w:t>
        </w:r>
        <w:r>
          <w:rPr>
            <w:noProof/>
            <w:webHidden/>
          </w:rPr>
          <w:fldChar w:fldCharType="end"/>
        </w:r>
      </w:hyperlink>
    </w:p>
    <w:p w14:paraId="16D10A98" w14:textId="37DB01F6" w:rsidR="00A83FCB" w:rsidRDefault="00A83FCB">
      <w:pPr>
        <w:pStyle w:val="TOC2"/>
        <w:tabs>
          <w:tab w:val="right" w:leader="dot" w:pos="9016"/>
        </w:tabs>
        <w:rPr>
          <w:rFonts w:asciiTheme="minorHAnsi" w:hAnsiTheme="minorHAnsi"/>
          <w:noProof/>
          <w:kern w:val="2"/>
          <w:szCs w:val="24"/>
          <w14:ligatures w14:val="standardContextual"/>
        </w:rPr>
      </w:pPr>
      <w:hyperlink w:anchor="_Toc193053468" w:history="1">
        <w:r w:rsidRPr="00CA33E9">
          <w:rPr>
            <w:rStyle w:val="Hyperlink"/>
            <w:noProof/>
            <w:lang w:val="nb-NO"/>
          </w:rPr>
          <w:t>Kap. 30: Tilbakevending og frelse</w:t>
        </w:r>
        <w:r>
          <w:rPr>
            <w:noProof/>
            <w:webHidden/>
          </w:rPr>
          <w:tab/>
        </w:r>
        <w:r>
          <w:rPr>
            <w:noProof/>
            <w:webHidden/>
          </w:rPr>
          <w:fldChar w:fldCharType="begin"/>
        </w:r>
        <w:r>
          <w:rPr>
            <w:noProof/>
            <w:webHidden/>
          </w:rPr>
          <w:instrText xml:space="preserve"> PAGEREF _Toc193053468 \h </w:instrText>
        </w:r>
        <w:r>
          <w:rPr>
            <w:noProof/>
            <w:webHidden/>
          </w:rPr>
        </w:r>
        <w:r>
          <w:rPr>
            <w:noProof/>
            <w:webHidden/>
          </w:rPr>
          <w:fldChar w:fldCharType="separate"/>
        </w:r>
        <w:r>
          <w:rPr>
            <w:noProof/>
            <w:webHidden/>
          </w:rPr>
          <w:t>17</w:t>
        </w:r>
        <w:r>
          <w:rPr>
            <w:noProof/>
            <w:webHidden/>
          </w:rPr>
          <w:fldChar w:fldCharType="end"/>
        </w:r>
      </w:hyperlink>
    </w:p>
    <w:p w14:paraId="6C901B91" w14:textId="7F6D8508" w:rsidR="00A83FCB" w:rsidRDefault="00A83FCB">
      <w:pPr>
        <w:pStyle w:val="TOC2"/>
        <w:tabs>
          <w:tab w:val="right" w:leader="dot" w:pos="9016"/>
        </w:tabs>
        <w:rPr>
          <w:rFonts w:asciiTheme="minorHAnsi" w:hAnsiTheme="minorHAnsi"/>
          <w:noProof/>
          <w:kern w:val="2"/>
          <w:szCs w:val="24"/>
          <w14:ligatures w14:val="standardContextual"/>
        </w:rPr>
      </w:pPr>
      <w:hyperlink w:anchor="_Toc193053469" w:history="1">
        <w:r w:rsidRPr="00CA33E9">
          <w:rPr>
            <w:rStyle w:val="Hyperlink"/>
            <w:noProof/>
            <w:lang w:val="nb-NO"/>
          </w:rPr>
          <w:t>En ny pakt (31:31-34)</w:t>
        </w:r>
        <w:r>
          <w:rPr>
            <w:noProof/>
            <w:webHidden/>
          </w:rPr>
          <w:tab/>
        </w:r>
        <w:r>
          <w:rPr>
            <w:noProof/>
            <w:webHidden/>
          </w:rPr>
          <w:fldChar w:fldCharType="begin"/>
        </w:r>
        <w:r>
          <w:rPr>
            <w:noProof/>
            <w:webHidden/>
          </w:rPr>
          <w:instrText xml:space="preserve"> PAGEREF _Toc193053469 \h </w:instrText>
        </w:r>
        <w:r>
          <w:rPr>
            <w:noProof/>
            <w:webHidden/>
          </w:rPr>
        </w:r>
        <w:r>
          <w:rPr>
            <w:noProof/>
            <w:webHidden/>
          </w:rPr>
          <w:fldChar w:fldCharType="separate"/>
        </w:r>
        <w:r>
          <w:rPr>
            <w:noProof/>
            <w:webHidden/>
          </w:rPr>
          <w:t>18</w:t>
        </w:r>
        <w:r>
          <w:rPr>
            <w:noProof/>
            <w:webHidden/>
          </w:rPr>
          <w:fldChar w:fldCharType="end"/>
        </w:r>
      </w:hyperlink>
    </w:p>
    <w:p w14:paraId="6F7E8C46" w14:textId="5DA108F0" w:rsidR="00A83FCB" w:rsidRDefault="00A83FCB">
      <w:pPr>
        <w:pStyle w:val="TOC2"/>
        <w:tabs>
          <w:tab w:val="right" w:leader="dot" w:pos="9016"/>
        </w:tabs>
        <w:rPr>
          <w:rFonts w:asciiTheme="minorHAnsi" w:hAnsiTheme="minorHAnsi"/>
          <w:noProof/>
          <w:kern w:val="2"/>
          <w:szCs w:val="24"/>
          <w14:ligatures w14:val="standardContextual"/>
        </w:rPr>
      </w:pPr>
      <w:hyperlink w:anchor="_Toc193053470" w:history="1">
        <w:r w:rsidRPr="00CA33E9">
          <w:rPr>
            <w:rStyle w:val="Hyperlink"/>
            <w:noProof/>
            <w:lang w:val="nb-NO"/>
          </w:rPr>
          <w:t>Tidløse sannheter fra Jeremia 30-33</w:t>
        </w:r>
        <w:r>
          <w:rPr>
            <w:noProof/>
            <w:webHidden/>
          </w:rPr>
          <w:tab/>
        </w:r>
        <w:r>
          <w:rPr>
            <w:noProof/>
            <w:webHidden/>
          </w:rPr>
          <w:fldChar w:fldCharType="begin"/>
        </w:r>
        <w:r>
          <w:rPr>
            <w:noProof/>
            <w:webHidden/>
          </w:rPr>
          <w:instrText xml:space="preserve"> PAGEREF _Toc193053470 \h </w:instrText>
        </w:r>
        <w:r>
          <w:rPr>
            <w:noProof/>
            <w:webHidden/>
          </w:rPr>
        </w:r>
        <w:r>
          <w:rPr>
            <w:noProof/>
            <w:webHidden/>
          </w:rPr>
          <w:fldChar w:fldCharType="separate"/>
        </w:r>
        <w:r>
          <w:rPr>
            <w:noProof/>
            <w:webHidden/>
          </w:rPr>
          <w:t>19</w:t>
        </w:r>
        <w:r>
          <w:rPr>
            <w:noProof/>
            <w:webHidden/>
          </w:rPr>
          <w:fldChar w:fldCharType="end"/>
        </w:r>
      </w:hyperlink>
    </w:p>
    <w:p w14:paraId="64D84A58" w14:textId="0A5E4FBB" w:rsidR="00A83FCB" w:rsidRDefault="00A83FCB">
      <w:pPr>
        <w:pStyle w:val="TOC1"/>
        <w:tabs>
          <w:tab w:val="right" w:leader="dot" w:pos="9016"/>
        </w:tabs>
        <w:rPr>
          <w:rFonts w:asciiTheme="minorHAnsi" w:hAnsiTheme="minorHAnsi"/>
          <w:noProof/>
          <w:kern w:val="2"/>
          <w:szCs w:val="24"/>
          <w14:ligatures w14:val="standardContextual"/>
        </w:rPr>
      </w:pPr>
      <w:hyperlink w:anchor="_Toc193053471" w:history="1">
        <w:r w:rsidRPr="00CA33E9">
          <w:rPr>
            <w:rStyle w:val="Hyperlink"/>
            <w:noProof/>
            <w:lang w:val="nn-NO"/>
          </w:rPr>
          <w:t>Motstand og undergang (Kap. 34-39, 605-586)</w:t>
        </w:r>
        <w:r>
          <w:rPr>
            <w:noProof/>
            <w:webHidden/>
          </w:rPr>
          <w:tab/>
        </w:r>
        <w:r>
          <w:rPr>
            <w:noProof/>
            <w:webHidden/>
          </w:rPr>
          <w:fldChar w:fldCharType="begin"/>
        </w:r>
        <w:r>
          <w:rPr>
            <w:noProof/>
            <w:webHidden/>
          </w:rPr>
          <w:instrText xml:space="preserve"> PAGEREF _Toc193053471 \h </w:instrText>
        </w:r>
        <w:r>
          <w:rPr>
            <w:noProof/>
            <w:webHidden/>
          </w:rPr>
        </w:r>
        <w:r>
          <w:rPr>
            <w:noProof/>
            <w:webHidden/>
          </w:rPr>
          <w:fldChar w:fldCharType="separate"/>
        </w:r>
        <w:r>
          <w:rPr>
            <w:noProof/>
            <w:webHidden/>
          </w:rPr>
          <w:t>19</w:t>
        </w:r>
        <w:r>
          <w:rPr>
            <w:noProof/>
            <w:webHidden/>
          </w:rPr>
          <w:fldChar w:fldCharType="end"/>
        </w:r>
      </w:hyperlink>
    </w:p>
    <w:p w14:paraId="58A907FB" w14:textId="2BD45200" w:rsidR="00A83FCB" w:rsidRDefault="00A83FCB">
      <w:pPr>
        <w:pStyle w:val="TOC2"/>
        <w:tabs>
          <w:tab w:val="right" w:leader="dot" w:pos="9016"/>
        </w:tabs>
        <w:rPr>
          <w:rFonts w:asciiTheme="minorHAnsi" w:hAnsiTheme="minorHAnsi"/>
          <w:noProof/>
          <w:kern w:val="2"/>
          <w:szCs w:val="24"/>
          <w14:ligatures w14:val="standardContextual"/>
        </w:rPr>
      </w:pPr>
      <w:hyperlink w:anchor="_Toc193053472" w:history="1">
        <w:r w:rsidRPr="00CA33E9">
          <w:rPr>
            <w:rStyle w:val="Hyperlink"/>
            <w:noProof/>
            <w:lang w:val="nb-NO"/>
          </w:rPr>
          <w:t>Arkeologiske bevis på personer i Jeremia</w:t>
        </w:r>
        <w:r>
          <w:rPr>
            <w:noProof/>
            <w:webHidden/>
          </w:rPr>
          <w:tab/>
        </w:r>
        <w:r>
          <w:rPr>
            <w:noProof/>
            <w:webHidden/>
          </w:rPr>
          <w:fldChar w:fldCharType="begin"/>
        </w:r>
        <w:r>
          <w:rPr>
            <w:noProof/>
            <w:webHidden/>
          </w:rPr>
          <w:instrText xml:space="preserve"> PAGEREF _Toc193053472 \h </w:instrText>
        </w:r>
        <w:r>
          <w:rPr>
            <w:noProof/>
            <w:webHidden/>
          </w:rPr>
        </w:r>
        <w:r>
          <w:rPr>
            <w:noProof/>
            <w:webHidden/>
          </w:rPr>
          <w:fldChar w:fldCharType="separate"/>
        </w:r>
        <w:r>
          <w:rPr>
            <w:noProof/>
            <w:webHidden/>
          </w:rPr>
          <w:t>21</w:t>
        </w:r>
        <w:r>
          <w:rPr>
            <w:noProof/>
            <w:webHidden/>
          </w:rPr>
          <w:fldChar w:fldCharType="end"/>
        </w:r>
      </w:hyperlink>
    </w:p>
    <w:p w14:paraId="67A4053E" w14:textId="06721EFC" w:rsidR="00A83FCB" w:rsidRDefault="00A83FCB">
      <w:pPr>
        <w:pStyle w:val="TOC2"/>
        <w:tabs>
          <w:tab w:val="right" w:leader="dot" w:pos="9016"/>
        </w:tabs>
        <w:rPr>
          <w:rFonts w:asciiTheme="minorHAnsi" w:hAnsiTheme="minorHAnsi"/>
          <w:noProof/>
          <w:kern w:val="2"/>
          <w:szCs w:val="24"/>
          <w14:ligatures w14:val="standardContextual"/>
        </w:rPr>
      </w:pPr>
      <w:hyperlink w:anchor="_Toc193053473" w:history="1">
        <w:r w:rsidRPr="00CA33E9">
          <w:rPr>
            <w:rStyle w:val="Hyperlink"/>
            <w:noProof/>
            <w:lang w:val="nb-NO"/>
          </w:rPr>
          <w:t>Et par tidløse sannheter fra Kap. 34-39</w:t>
        </w:r>
        <w:r>
          <w:rPr>
            <w:noProof/>
            <w:webHidden/>
          </w:rPr>
          <w:tab/>
        </w:r>
        <w:r>
          <w:rPr>
            <w:noProof/>
            <w:webHidden/>
          </w:rPr>
          <w:fldChar w:fldCharType="begin"/>
        </w:r>
        <w:r>
          <w:rPr>
            <w:noProof/>
            <w:webHidden/>
          </w:rPr>
          <w:instrText xml:space="preserve"> PAGEREF _Toc193053473 \h </w:instrText>
        </w:r>
        <w:r>
          <w:rPr>
            <w:noProof/>
            <w:webHidden/>
          </w:rPr>
        </w:r>
        <w:r>
          <w:rPr>
            <w:noProof/>
            <w:webHidden/>
          </w:rPr>
          <w:fldChar w:fldCharType="separate"/>
        </w:r>
        <w:r>
          <w:rPr>
            <w:noProof/>
            <w:webHidden/>
          </w:rPr>
          <w:t>21</w:t>
        </w:r>
        <w:r>
          <w:rPr>
            <w:noProof/>
            <w:webHidden/>
          </w:rPr>
          <w:fldChar w:fldCharType="end"/>
        </w:r>
      </w:hyperlink>
    </w:p>
    <w:p w14:paraId="1A6A0C4B" w14:textId="658A0818" w:rsidR="00A83FCB" w:rsidRDefault="00A83FCB">
      <w:pPr>
        <w:pStyle w:val="TOC1"/>
        <w:tabs>
          <w:tab w:val="right" w:leader="dot" w:pos="9016"/>
        </w:tabs>
        <w:rPr>
          <w:rFonts w:asciiTheme="minorHAnsi" w:hAnsiTheme="minorHAnsi"/>
          <w:noProof/>
          <w:kern w:val="2"/>
          <w:szCs w:val="24"/>
          <w14:ligatures w14:val="standardContextual"/>
        </w:rPr>
      </w:pPr>
      <w:hyperlink w:anchor="_Toc193053474" w:history="1">
        <w:r w:rsidRPr="00CA33E9">
          <w:rPr>
            <w:rStyle w:val="Hyperlink"/>
            <w:noProof/>
            <w:lang w:val="nb-NO"/>
          </w:rPr>
          <w:t>Jeremia blir igjen i landet og tas til Egypt (Kap. 40-45, 586)</w:t>
        </w:r>
        <w:r>
          <w:rPr>
            <w:noProof/>
            <w:webHidden/>
          </w:rPr>
          <w:tab/>
        </w:r>
        <w:r>
          <w:rPr>
            <w:noProof/>
            <w:webHidden/>
          </w:rPr>
          <w:fldChar w:fldCharType="begin"/>
        </w:r>
        <w:r>
          <w:rPr>
            <w:noProof/>
            <w:webHidden/>
          </w:rPr>
          <w:instrText xml:space="preserve"> PAGEREF _Toc193053474 \h </w:instrText>
        </w:r>
        <w:r>
          <w:rPr>
            <w:noProof/>
            <w:webHidden/>
          </w:rPr>
        </w:r>
        <w:r>
          <w:rPr>
            <w:noProof/>
            <w:webHidden/>
          </w:rPr>
          <w:fldChar w:fldCharType="separate"/>
        </w:r>
        <w:r>
          <w:rPr>
            <w:noProof/>
            <w:webHidden/>
          </w:rPr>
          <w:t>21</w:t>
        </w:r>
        <w:r>
          <w:rPr>
            <w:noProof/>
            <w:webHidden/>
          </w:rPr>
          <w:fldChar w:fldCharType="end"/>
        </w:r>
      </w:hyperlink>
    </w:p>
    <w:p w14:paraId="71665AE1" w14:textId="5B54BEB3" w:rsidR="00A83FCB" w:rsidRDefault="00A83FCB">
      <w:pPr>
        <w:pStyle w:val="TOC1"/>
        <w:tabs>
          <w:tab w:val="right" w:leader="dot" w:pos="9016"/>
        </w:tabs>
        <w:rPr>
          <w:rFonts w:asciiTheme="minorHAnsi" w:hAnsiTheme="minorHAnsi"/>
          <w:noProof/>
          <w:kern w:val="2"/>
          <w:szCs w:val="24"/>
          <w14:ligatures w14:val="standardContextual"/>
        </w:rPr>
      </w:pPr>
      <w:hyperlink w:anchor="_Toc193053475" w:history="1">
        <w:r w:rsidRPr="00CA33E9">
          <w:rPr>
            <w:rStyle w:val="Hyperlink"/>
            <w:noProof/>
            <w:lang w:val="nb-NO"/>
          </w:rPr>
          <w:t>Domsord om folkeslagene (Kap. 46-51)</w:t>
        </w:r>
        <w:r>
          <w:rPr>
            <w:noProof/>
            <w:webHidden/>
          </w:rPr>
          <w:tab/>
        </w:r>
        <w:r>
          <w:rPr>
            <w:noProof/>
            <w:webHidden/>
          </w:rPr>
          <w:fldChar w:fldCharType="begin"/>
        </w:r>
        <w:r>
          <w:rPr>
            <w:noProof/>
            <w:webHidden/>
          </w:rPr>
          <w:instrText xml:space="preserve"> PAGEREF _Toc193053475 \h </w:instrText>
        </w:r>
        <w:r>
          <w:rPr>
            <w:noProof/>
            <w:webHidden/>
          </w:rPr>
        </w:r>
        <w:r>
          <w:rPr>
            <w:noProof/>
            <w:webHidden/>
          </w:rPr>
          <w:fldChar w:fldCharType="separate"/>
        </w:r>
        <w:r>
          <w:rPr>
            <w:noProof/>
            <w:webHidden/>
          </w:rPr>
          <w:t>22</w:t>
        </w:r>
        <w:r>
          <w:rPr>
            <w:noProof/>
            <w:webHidden/>
          </w:rPr>
          <w:fldChar w:fldCharType="end"/>
        </w:r>
      </w:hyperlink>
    </w:p>
    <w:p w14:paraId="7EB96E6F" w14:textId="1087A6AE" w:rsidR="00A83FCB" w:rsidRDefault="00A83FCB">
      <w:pPr>
        <w:pStyle w:val="TOC2"/>
        <w:tabs>
          <w:tab w:val="right" w:leader="dot" w:pos="9016"/>
        </w:tabs>
        <w:rPr>
          <w:rFonts w:asciiTheme="minorHAnsi" w:hAnsiTheme="minorHAnsi"/>
          <w:noProof/>
          <w:kern w:val="2"/>
          <w:szCs w:val="24"/>
          <w14:ligatures w14:val="standardContextual"/>
        </w:rPr>
      </w:pPr>
      <w:hyperlink w:anchor="_Toc193053476" w:history="1">
        <w:r w:rsidRPr="00CA33E9">
          <w:rPr>
            <w:rStyle w:val="Hyperlink"/>
            <w:noProof/>
            <w:lang w:val="nb-NO"/>
          </w:rPr>
          <w:t>Dom over Babylon, “hele verdens hammer” (Kap. 50-51)</w:t>
        </w:r>
        <w:r>
          <w:rPr>
            <w:noProof/>
            <w:webHidden/>
          </w:rPr>
          <w:tab/>
        </w:r>
        <w:r>
          <w:rPr>
            <w:noProof/>
            <w:webHidden/>
          </w:rPr>
          <w:fldChar w:fldCharType="begin"/>
        </w:r>
        <w:r>
          <w:rPr>
            <w:noProof/>
            <w:webHidden/>
          </w:rPr>
          <w:instrText xml:space="preserve"> PAGEREF _Toc193053476 \h </w:instrText>
        </w:r>
        <w:r>
          <w:rPr>
            <w:noProof/>
            <w:webHidden/>
          </w:rPr>
        </w:r>
        <w:r>
          <w:rPr>
            <w:noProof/>
            <w:webHidden/>
          </w:rPr>
          <w:fldChar w:fldCharType="separate"/>
        </w:r>
        <w:r>
          <w:rPr>
            <w:noProof/>
            <w:webHidden/>
          </w:rPr>
          <w:t>23</w:t>
        </w:r>
        <w:r>
          <w:rPr>
            <w:noProof/>
            <w:webHidden/>
          </w:rPr>
          <w:fldChar w:fldCharType="end"/>
        </w:r>
      </w:hyperlink>
    </w:p>
    <w:p w14:paraId="2ACE8C8A" w14:textId="6FCC3785" w:rsidR="00A83FCB" w:rsidRDefault="00A83FCB">
      <w:pPr>
        <w:pStyle w:val="TOC1"/>
        <w:tabs>
          <w:tab w:val="right" w:leader="dot" w:pos="9016"/>
        </w:tabs>
        <w:rPr>
          <w:rFonts w:asciiTheme="minorHAnsi" w:hAnsiTheme="minorHAnsi"/>
          <w:noProof/>
          <w:kern w:val="2"/>
          <w:szCs w:val="24"/>
          <w14:ligatures w14:val="standardContextual"/>
        </w:rPr>
      </w:pPr>
      <w:hyperlink w:anchor="_Toc193053477" w:history="1">
        <w:r w:rsidRPr="00CA33E9">
          <w:rPr>
            <w:rStyle w:val="Hyperlink"/>
            <w:noProof/>
            <w:lang w:val="nb-NO"/>
          </w:rPr>
          <w:t>Epilog: Jerusalems fall (Kap. 52)</w:t>
        </w:r>
        <w:r>
          <w:rPr>
            <w:noProof/>
            <w:webHidden/>
          </w:rPr>
          <w:tab/>
        </w:r>
        <w:r>
          <w:rPr>
            <w:noProof/>
            <w:webHidden/>
          </w:rPr>
          <w:fldChar w:fldCharType="begin"/>
        </w:r>
        <w:r>
          <w:rPr>
            <w:noProof/>
            <w:webHidden/>
          </w:rPr>
          <w:instrText xml:space="preserve"> PAGEREF _Toc193053477 \h </w:instrText>
        </w:r>
        <w:r>
          <w:rPr>
            <w:noProof/>
            <w:webHidden/>
          </w:rPr>
        </w:r>
        <w:r>
          <w:rPr>
            <w:noProof/>
            <w:webHidden/>
          </w:rPr>
          <w:fldChar w:fldCharType="separate"/>
        </w:r>
        <w:r>
          <w:rPr>
            <w:noProof/>
            <w:webHidden/>
          </w:rPr>
          <w:t>23</w:t>
        </w:r>
        <w:r>
          <w:rPr>
            <w:noProof/>
            <w:webHidden/>
          </w:rPr>
          <w:fldChar w:fldCharType="end"/>
        </w:r>
      </w:hyperlink>
    </w:p>
    <w:p w14:paraId="50F2597B" w14:textId="7E9EB861" w:rsidR="00A83FCB" w:rsidRDefault="00A83FCB">
      <w:pPr>
        <w:pStyle w:val="TOC1"/>
        <w:tabs>
          <w:tab w:val="right" w:leader="dot" w:pos="9016"/>
        </w:tabs>
        <w:rPr>
          <w:rFonts w:asciiTheme="minorHAnsi" w:hAnsiTheme="minorHAnsi"/>
          <w:noProof/>
          <w:kern w:val="2"/>
          <w:szCs w:val="24"/>
          <w14:ligatures w14:val="standardContextual"/>
        </w:rPr>
      </w:pPr>
      <w:hyperlink w:anchor="_Toc193053478" w:history="1">
        <w:r w:rsidRPr="00CA33E9">
          <w:rPr>
            <w:rStyle w:val="Hyperlink"/>
            <w:noProof/>
            <w:lang w:val="nb-NO"/>
          </w:rPr>
          <w:t>Var Jeremias tjeneste ufruktbar?</w:t>
        </w:r>
        <w:r>
          <w:rPr>
            <w:noProof/>
            <w:webHidden/>
          </w:rPr>
          <w:tab/>
        </w:r>
        <w:r>
          <w:rPr>
            <w:noProof/>
            <w:webHidden/>
          </w:rPr>
          <w:fldChar w:fldCharType="begin"/>
        </w:r>
        <w:r>
          <w:rPr>
            <w:noProof/>
            <w:webHidden/>
          </w:rPr>
          <w:instrText xml:space="preserve"> PAGEREF _Toc193053478 \h </w:instrText>
        </w:r>
        <w:r>
          <w:rPr>
            <w:noProof/>
            <w:webHidden/>
          </w:rPr>
        </w:r>
        <w:r>
          <w:rPr>
            <w:noProof/>
            <w:webHidden/>
          </w:rPr>
          <w:fldChar w:fldCharType="separate"/>
        </w:r>
        <w:r>
          <w:rPr>
            <w:noProof/>
            <w:webHidden/>
          </w:rPr>
          <w:t>23</w:t>
        </w:r>
        <w:r>
          <w:rPr>
            <w:noProof/>
            <w:webHidden/>
          </w:rPr>
          <w:fldChar w:fldCharType="end"/>
        </w:r>
      </w:hyperlink>
    </w:p>
    <w:p w14:paraId="7C5FAB3B" w14:textId="212ED487" w:rsidR="00A83FCB" w:rsidRDefault="00A83FCB">
      <w:pPr>
        <w:pStyle w:val="TOC1"/>
        <w:tabs>
          <w:tab w:val="right" w:leader="dot" w:pos="9016"/>
        </w:tabs>
        <w:rPr>
          <w:rFonts w:asciiTheme="minorHAnsi" w:hAnsiTheme="minorHAnsi"/>
          <w:noProof/>
          <w:kern w:val="2"/>
          <w:szCs w:val="24"/>
          <w14:ligatures w14:val="standardContextual"/>
        </w:rPr>
      </w:pPr>
      <w:hyperlink w:anchor="_Toc193053479" w:history="1">
        <w:r w:rsidRPr="00CA33E9">
          <w:rPr>
            <w:rStyle w:val="Hyperlink"/>
            <w:noProof/>
            <w:lang w:val="nb-NO"/>
          </w:rPr>
          <w:t>Jeremia og Jesus</w:t>
        </w:r>
        <w:r>
          <w:rPr>
            <w:noProof/>
            <w:webHidden/>
          </w:rPr>
          <w:tab/>
        </w:r>
        <w:r>
          <w:rPr>
            <w:noProof/>
            <w:webHidden/>
          </w:rPr>
          <w:fldChar w:fldCharType="begin"/>
        </w:r>
        <w:r>
          <w:rPr>
            <w:noProof/>
            <w:webHidden/>
          </w:rPr>
          <w:instrText xml:space="preserve"> PAGEREF _Toc193053479 \h </w:instrText>
        </w:r>
        <w:r>
          <w:rPr>
            <w:noProof/>
            <w:webHidden/>
          </w:rPr>
        </w:r>
        <w:r>
          <w:rPr>
            <w:noProof/>
            <w:webHidden/>
          </w:rPr>
          <w:fldChar w:fldCharType="separate"/>
        </w:r>
        <w:r>
          <w:rPr>
            <w:noProof/>
            <w:webHidden/>
          </w:rPr>
          <w:t>24</w:t>
        </w:r>
        <w:r>
          <w:rPr>
            <w:noProof/>
            <w:webHidden/>
          </w:rPr>
          <w:fldChar w:fldCharType="end"/>
        </w:r>
      </w:hyperlink>
    </w:p>
    <w:p w14:paraId="7D38F7AE" w14:textId="1DE73896" w:rsidR="00A83FCB" w:rsidRDefault="00A83FCB">
      <w:pPr>
        <w:pStyle w:val="TOC1"/>
        <w:tabs>
          <w:tab w:val="right" w:leader="dot" w:pos="9016"/>
        </w:tabs>
        <w:rPr>
          <w:rFonts w:asciiTheme="minorHAnsi" w:hAnsiTheme="minorHAnsi"/>
          <w:noProof/>
          <w:kern w:val="2"/>
          <w:szCs w:val="24"/>
          <w14:ligatures w14:val="standardContextual"/>
        </w:rPr>
      </w:pPr>
      <w:hyperlink w:anchor="_Toc193053480" w:history="1">
        <w:r w:rsidRPr="00CA33E9">
          <w:rPr>
            <w:rStyle w:val="Hyperlink"/>
            <w:noProof/>
            <w:lang w:val="nb-NO"/>
          </w:rPr>
          <w:t>Anvendelse av Jeremia</w:t>
        </w:r>
        <w:r>
          <w:rPr>
            <w:noProof/>
            <w:webHidden/>
          </w:rPr>
          <w:tab/>
        </w:r>
        <w:r>
          <w:rPr>
            <w:noProof/>
            <w:webHidden/>
          </w:rPr>
          <w:fldChar w:fldCharType="begin"/>
        </w:r>
        <w:r>
          <w:rPr>
            <w:noProof/>
            <w:webHidden/>
          </w:rPr>
          <w:instrText xml:space="preserve"> PAGEREF _Toc193053480 \h </w:instrText>
        </w:r>
        <w:r>
          <w:rPr>
            <w:noProof/>
            <w:webHidden/>
          </w:rPr>
        </w:r>
        <w:r>
          <w:rPr>
            <w:noProof/>
            <w:webHidden/>
          </w:rPr>
          <w:fldChar w:fldCharType="separate"/>
        </w:r>
        <w:r>
          <w:rPr>
            <w:noProof/>
            <w:webHidden/>
          </w:rPr>
          <w:t>25</w:t>
        </w:r>
        <w:r>
          <w:rPr>
            <w:noProof/>
            <w:webHidden/>
          </w:rPr>
          <w:fldChar w:fldCharType="end"/>
        </w:r>
      </w:hyperlink>
    </w:p>
    <w:p w14:paraId="3A9DCEEA" w14:textId="0D82DB28" w:rsidR="000B7BE7" w:rsidRPr="00A83FCB" w:rsidRDefault="005D632A" w:rsidP="00A83FCB">
      <w:pPr>
        <w:pStyle w:val="TOC1"/>
        <w:tabs>
          <w:tab w:val="right" w:leader="dot" w:pos="9016"/>
        </w:tabs>
        <w:rPr>
          <w:rFonts w:asciiTheme="minorHAnsi" w:hAnsiTheme="minorHAnsi"/>
          <w:noProof/>
          <w:sz w:val="22"/>
        </w:rPr>
      </w:pPr>
      <w:r>
        <w:rPr>
          <w:lang w:val="nb-NO"/>
        </w:rPr>
        <w:fldChar w:fldCharType="end"/>
      </w:r>
    </w:p>
    <w:p w14:paraId="4FE3E6CC" w14:textId="77777777" w:rsidR="000B7BE7" w:rsidRDefault="000B7BE7">
      <w:pPr>
        <w:spacing w:line="259" w:lineRule="auto"/>
        <w:rPr>
          <w:rFonts w:eastAsiaTheme="majorEastAsia" w:cstheme="majorBidi"/>
          <w:b/>
          <w:sz w:val="36"/>
          <w:szCs w:val="32"/>
          <w:lang w:val="nb-NO"/>
        </w:rPr>
      </w:pPr>
      <w:r>
        <w:rPr>
          <w:lang w:val="nb-NO"/>
        </w:rPr>
        <w:br w:type="page"/>
      </w:r>
    </w:p>
    <w:p w14:paraId="4C6BE4D4" w14:textId="105EFB7B" w:rsidR="005D632A" w:rsidRPr="001328F1" w:rsidRDefault="005D632A" w:rsidP="000D549B">
      <w:pPr>
        <w:pStyle w:val="Heading1"/>
        <w:rPr>
          <w:lang w:val="nb-NO"/>
        </w:rPr>
      </w:pPr>
      <w:bookmarkStart w:id="1" w:name="_Toc193053442"/>
      <w:r w:rsidRPr="001328F1">
        <w:rPr>
          <w:lang w:val="nb-NO"/>
        </w:rPr>
        <w:lastRenderedPageBreak/>
        <w:t>I</w:t>
      </w:r>
      <w:bookmarkEnd w:id="0"/>
      <w:r w:rsidR="001328F1" w:rsidRPr="001328F1">
        <w:rPr>
          <w:lang w:val="nb-NO"/>
        </w:rPr>
        <w:t>nn</w:t>
      </w:r>
      <w:r w:rsidR="001328F1">
        <w:rPr>
          <w:lang w:val="nb-NO"/>
        </w:rPr>
        <w:t>ledning</w:t>
      </w:r>
      <w:bookmarkEnd w:id="1"/>
    </w:p>
    <w:p w14:paraId="4EABEEB2" w14:textId="48A19CEB" w:rsidR="000B7BE7" w:rsidRPr="000B7BE7" w:rsidRDefault="000B7BE7" w:rsidP="000B7BE7">
      <w:pPr>
        <w:rPr>
          <w:lang w:val="nb-NO"/>
        </w:rPr>
      </w:pPr>
      <w:r w:rsidRPr="000B7BE7">
        <w:rPr>
          <w:lang w:val="nb-NO"/>
        </w:rPr>
        <w:t>Jeremia var profet i Jerusalem fra kong Josjias 13. år, som var 627 f.Kr., til Jerusalems ødeleggelse i 586 f.Kr. - og også litt etter dette. Han var altså profet de siste 40 årene før eksilet.</w:t>
      </w:r>
    </w:p>
    <w:p w14:paraId="34F1080B" w14:textId="248D10DF" w:rsidR="000B7BE7" w:rsidRPr="000B7BE7" w:rsidRDefault="000B7BE7" w:rsidP="000B7BE7">
      <w:pPr>
        <w:rPr>
          <w:lang w:val="nb-NO"/>
        </w:rPr>
      </w:pPr>
      <w:r w:rsidRPr="000B7BE7">
        <w:rPr>
          <w:lang w:val="nb-NO"/>
        </w:rPr>
        <w:t xml:space="preserve">Jeremia er den mest selvbiografiske profeten, så vi vet mest om ham av alle profetene. Og han hadde ikke noe lett liv. Han hadde få venner, fikk ikke lov av Gud til å gifte seg </w:t>
      </w:r>
      <w:r w:rsidR="004A5984">
        <w:rPr>
          <w:lang w:val="nb-NO"/>
        </w:rPr>
        <w:t xml:space="preserve">pga. </w:t>
      </w:r>
      <w:r w:rsidRPr="000B7BE7">
        <w:rPr>
          <w:lang w:val="nb-NO"/>
        </w:rPr>
        <w:t xml:space="preserve">den kommende babylonske invasjonen, han ble hatet av hele folket </w:t>
      </w:r>
      <w:r w:rsidR="004A5984">
        <w:rPr>
          <w:lang w:val="nb-NO"/>
        </w:rPr>
        <w:t xml:space="preserve">pga. </w:t>
      </w:r>
      <w:r w:rsidRPr="000B7BE7">
        <w:rPr>
          <w:lang w:val="nb-NO"/>
        </w:rPr>
        <w:t>budskapet han kom med, han ble fengslet og mishandlet, og han prøvde faktisk å slutte som profet to ganger fordi han følte at Gud hadde lurt ham. Jeremia kalles ofte "den gråtende profeten".</w:t>
      </w:r>
    </w:p>
    <w:p w14:paraId="340BE9D7" w14:textId="1F978D07" w:rsidR="000B7BE7" w:rsidRPr="000B7BE7" w:rsidRDefault="000B7BE7" w:rsidP="000B7BE7">
      <w:pPr>
        <w:rPr>
          <w:lang w:val="nb-NO"/>
        </w:rPr>
      </w:pPr>
      <w:r w:rsidRPr="000B7BE7">
        <w:rPr>
          <w:lang w:val="nb-NO"/>
        </w:rPr>
        <w:t xml:space="preserve">Av en ukjent grunn er ikke boka kronologisk, selv om det er en grunnleggende kronologi til stede. De første 20 kapitlene ser ut til å skje under kong Josjia, og Jeremias første år som profet var altså Josjias 13. år, altså året etter Josjias første reform (2. </w:t>
      </w:r>
      <w:proofErr w:type="spellStart"/>
      <w:r w:rsidRPr="000B7BE7">
        <w:rPr>
          <w:lang w:val="nb-NO"/>
        </w:rPr>
        <w:t>Krøn</w:t>
      </w:r>
      <w:proofErr w:type="spellEnd"/>
      <w:r w:rsidRPr="000B7BE7">
        <w:rPr>
          <w:lang w:val="nb-NO"/>
        </w:rPr>
        <w:t xml:space="preserve"> 34:3). Jeremia bidrar da til denne reformen med å kalle folket til omvendelse for å unngå at hele riket går under. Han ber folket om å omvende seg mer enn 100 ganger for å unngå dette. Kanskje ble undergangen utsatt litt </w:t>
      </w:r>
      <w:r w:rsidR="004A5984">
        <w:rPr>
          <w:lang w:val="nb-NO"/>
        </w:rPr>
        <w:t xml:space="preserve">pga. </w:t>
      </w:r>
      <w:r w:rsidRPr="000B7BE7">
        <w:rPr>
          <w:lang w:val="nb-NO"/>
        </w:rPr>
        <w:t>kong Josjia, som var den siste gode kongen i Juda.</w:t>
      </w:r>
    </w:p>
    <w:p w14:paraId="1E61A66C" w14:textId="1EF15676" w:rsidR="000B7BE7" w:rsidRPr="000B7BE7" w:rsidRDefault="000B7BE7" w:rsidP="000B7BE7">
      <w:pPr>
        <w:rPr>
          <w:lang w:val="nb-NO"/>
        </w:rPr>
      </w:pPr>
      <w:r w:rsidRPr="000B7BE7">
        <w:rPr>
          <w:lang w:val="nb-NO"/>
        </w:rPr>
        <w:t xml:space="preserve">Etter Josjia virker det som at Gud har mistet tålmodigheten med dem, og i </w:t>
      </w:r>
      <w:r w:rsidR="007F793F">
        <w:rPr>
          <w:lang w:val="nb-NO"/>
        </w:rPr>
        <w:t xml:space="preserve">Kap. </w:t>
      </w:r>
      <w:r w:rsidRPr="000B7BE7">
        <w:rPr>
          <w:lang w:val="nb-NO"/>
        </w:rPr>
        <w:t xml:space="preserve">21 sier han at straffen er uunngåelig og at den eneste måten å bli reddet på er gjennom eksilet. De som aksepterer denne straffen og dermed overgir seg til babylonerne, skal få leve. </w:t>
      </w:r>
      <w:r w:rsidR="007F793F">
        <w:rPr>
          <w:lang w:val="nb-NO"/>
        </w:rPr>
        <w:t xml:space="preserve">Kap. </w:t>
      </w:r>
      <w:r w:rsidRPr="000B7BE7">
        <w:rPr>
          <w:lang w:val="nb-NO"/>
        </w:rPr>
        <w:t xml:space="preserve">21-39 hopper fram og tilbake mellom </w:t>
      </w:r>
      <w:proofErr w:type="spellStart"/>
      <w:r w:rsidRPr="000B7BE7">
        <w:rPr>
          <w:lang w:val="nb-NO"/>
        </w:rPr>
        <w:t>Jojakim</w:t>
      </w:r>
      <w:proofErr w:type="spellEnd"/>
      <w:r w:rsidRPr="000B7BE7">
        <w:rPr>
          <w:lang w:val="nb-NO"/>
        </w:rPr>
        <w:t>, en av de verste kongene, og Sidkia, Judas siste konge, som heller ikke var særlig god.</w:t>
      </w:r>
    </w:p>
    <w:p w14:paraId="11DE8542" w14:textId="1077F74B" w:rsidR="000B7BE7" w:rsidRPr="000B7BE7" w:rsidRDefault="000B7BE7" w:rsidP="000B7BE7">
      <w:pPr>
        <w:rPr>
          <w:lang w:val="nb-NO"/>
        </w:rPr>
      </w:pPr>
      <w:r w:rsidRPr="000B7BE7">
        <w:rPr>
          <w:lang w:val="nb-NO"/>
        </w:rPr>
        <w:t xml:space="preserve">Så, etter mye dom til å begynne med, begynner Jeremia å snakke mer om frelse og gjenopprettelse i </w:t>
      </w:r>
      <w:r w:rsidR="007F793F">
        <w:rPr>
          <w:lang w:val="nb-NO"/>
        </w:rPr>
        <w:t xml:space="preserve">Kap. </w:t>
      </w:r>
      <w:r w:rsidRPr="000B7BE7">
        <w:rPr>
          <w:lang w:val="nb-NO"/>
        </w:rPr>
        <w:t xml:space="preserve">30, og i denne delen finner vi de viktige versene om den nye pakt i </w:t>
      </w:r>
      <w:r w:rsidR="007F793F">
        <w:rPr>
          <w:lang w:val="nb-NO"/>
        </w:rPr>
        <w:t xml:space="preserve">Kap. </w:t>
      </w:r>
      <w:r w:rsidRPr="000B7BE7">
        <w:rPr>
          <w:lang w:val="nb-NO"/>
        </w:rPr>
        <w:t>31. Gud skal gjenopprette både Israel og Juda etter eksilet ved å opprette en ny pakt, da alle skal kjenne Gud og det skal være mye lettere å holde loven.</w:t>
      </w:r>
    </w:p>
    <w:p w14:paraId="42AAED28" w14:textId="65CB4FB4" w:rsidR="000B7BE7" w:rsidRPr="000B7BE7" w:rsidRDefault="000B7BE7" w:rsidP="000B7BE7">
      <w:pPr>
        <w:rPr>
          <w:lang w:val="nb-NO"/>
        </w:rPr>
      </w:pPr>
      <w:r w:rsidRPr="000B7BE7">
        <w:rPr>
          <w:lang w:val="nb-NO"/>
        </w:rPr>
        <w:t xml:space="preserve">Babylonerne inntar Jerusalem i </w:t>
      </w:r>
      <w:r w:rsidR="007F793F">
        <w:rPr>
          <w:lang w:val="nb-NO"/>
        </w:rPr>
        <w:t xml:space="preserve">Kap. </w:t>
      </w:r>
      <w:r w:rsidRPr="000B7BE7">
        <w:rPr>
          <w:lang w:val="nb-NO"/>
        </w:rPr>
        <w:t xml:space="preserve">39, og </w:t>
      </w:r>
      <w:r w:rsidR="007F793F">
        <w:rPr>
          <w:lang w:val="nb-NO"/>
        </w:rPr>
        <w:t xml:space="preserve">Kap. </w:t>
      </w:r>
      <w:r w:rsidRPr="000B7BE7">
        <w:rPr>
          <w:lang w:val="nb-NO"/>
        </w:rPr>
        <w:t>40-45 handler om perioden etter ødeleggelsen av Jerusalem og de som er igjen i landet. Jeremia blir da tatt med til Egypt mot sin vilje, og fortellingen ser ut til å slutte der.</w:t>
      </w:r>
    </w:p>
    <w:p w14:paraId="3258DF3D" w14:textId="77777777" w:rsidR="000B7BE7" w:rsidRPr="000B7BE7" w:rsidRDefault="000B7BE7" w:rsidP="000B7BE7">
      <w:pPr>
        <w:rPr>
          <w:lang w:val="nb-NO"/>
        </w:rPr>
      </w:pPr>
      <w:r w:rsidRPr="000B7BE7">
        <w:rPr>
          <w:lang w:val="nb-NO"/>
        </w:rPr>
        <w:t xml:space="preserve">Det som følger er domsord over nabolandene, så det er tydeligvis en delvis tematisk struktur på boka også. Og den siste nasjonen som får et slikt domsord er nettopp babylonerne. De skal også bli inntatt av en fiende senere, og folket som var tatt i eksil kan komme tilbake. Så det </w:t>
      </w:r>
      <w:r w:rsidRPr="000B7BE7">
        <w:rPr>
          <w:lang w:val="nb-NO"/>
        </w:rPr>
        <w:lastRenderedPageBreak/>
        <w:t>ender med en gjenopprettelse for Juda. De skal få komme tilbake. Det siste kapitlet går igjen tilbake til Jerusalems fall, og dette kapitlet ligner på beskrivelsen i 2. Kongebok. Det blir en slags konklusjon på boka og alt Jeremia hadde advart dem mot.</w:t>
      </w:r>
    </w:p>
    <w:p w14:paraId="0362FEF7" w14:textId="77777777" w:rsidR="000B7BE7" w:rsidRPr="000B7BE7" w:rsidRDefault="000B7BE7" w:rsidP="000B7BE7">
      <w:pPr>
        <w:rPr>
          <w:lang w:val="nb-NO"/>
        </w:rPr>
      </w:pPr>
      <w:r w:rsidRPr="000B7BE7">
        <w:rPr>
          <w:lang w:val="nb-NO"/>
        </w:rPr>
        <w:t xml:space="preserve">Det er mye som peker fram mot Jesus i Jeremia. Vi har konkrete vers som 3:16 der de ikke skal tenke på paktkisten lenger, 23:5-6 og 33:15 hvor en rettferdig spire for David skal komme, 30:9 hvor det også er snakk om en fremtidig David - og selvfølgelig den nye pakt som loves i 31:31-34, et avsnitt som utgjør det lengste GT-sitatet i NT når det siteres i </w:t>
      </w:r>
      <w:proofErr w:type="spellStart"/>
      <w:r w:rsidRPr="000B7BE7">
        <w:rPr>
          <w:lang w:val="nb-NO"/>
        </w:rPr>
        <w:t>Heb</w:t>
      </w:r>
      <w:proofErr w:type="spellEnd"/>
      <w:r w:rsidRPr="000B7BE7">
        <w:rPr>
          <w:lang w:val="nb-NO"/>
        </w:rPr>
        <w:t xml:space="preserve"> 8.</w:t>
      </w:r>
    </w:p>
    <w:p w14:paraId="06D87E1A" w14:textId="77777777" w:rsidR="000B7BE7" w:rsidRPr="000B7BE7" w:rsidRDefault="000B7BE7" w:rsidP="000B7BE7">
      <w:pPr>
        <w:rPr>
          <w:lang w:val="nb-NO"/>
        </w:rPr>
      </w:pPr>
      <w:r w:rsidRPr="000B7BE7">
        <w:rPr>
          <w:lang w:val="nb-NO"/>
        </w:rPr>
        <w:t>Men vi kan kanskje se enda større på det. Det kjente “Rama-skriket” i 31:15 brukes i Matt 2 om da Herodes drepte guttebarna i forbindelse med Jesu fødsel, og Matteus sier at dette da “ble oppfylt”. Og det er jo en overraskende bruk av dette verset, som i Jeremia handler om da folket ble tatt til Babylon. Så hvordan kunne dette oppfylles med Jesus?</w:t>
      </w:r>
    </w:p>
    <w:p w14:paraId="4CAE95BF" w14:textId="77777777" w:rsidR="000B7BE7" w:rsidRDefault="000B7BE7" w:rsidP="000B7BE7">
      <w:pPr>
        <w:rPr>
          <w:lang w:val="nb-NO"/>
        </w:rPr>
      </w:pPr>
      <w:r w:rsidRPr="000B7BE7">
        <w:rPr>
          <w:lang w:val="nb-NO"/>
        </w:rPr>
        <w:t xml:space="preserve">Forfatterne av Det nye testamente, og Jesus selv, så tydeligvis på Jesus som oppfyllelsen av mye mer enn bare </w:t>
      </w:r>
      <w:proofErr w:type="spellStart"/>
      <w:r w:rsidRPr="000B7BE7">
        <w:rPr>
          <w:lang w:val="nb-NO"/>
        </w:rPr>
        <w:t>enkeltvers</w:t>
      </w:r>
      <w:proofErr w:type="spellEnd"/>
      <w:r w:rsidRPr="000B7BE7">
        <w:rPr>
          <w:lang w:val="nb-NO"/>
        </w:rPr>
        <w:t>. Det virker som at Matteus sier at folket har vært i eksil helt siden Babylon og helt fram til Jesus kom. Eller sagt på en annen måte: At tilbakevendingen fra eksilet pekte fram mot frelsen i Jesus. Selv om fangenskapet i Babylon var over i 539 f.Kr., så var det enda mer grunnleggende fangenskapet over da Jesus kom. Så Matteus ser ut til å si at nå, i Jesus, skal de endelig få komme ordentlig hjem.</w:t>
      </w:r>
    </w:p>
    <w:p w14:paraId="33E47527" w14:textId="77777777" w:rsidR="00E02990" w:rsidRPr="000B7BE7" w:rsidRDefault="00E02990" w:rsidP="000B7BE7">
      <w:pPr>
        <w:rPr>
          <w:lang w:val="nb-NO"/>
        </w:rPr>
      </w:pPr>
    </w:p>
    <w:p w14:paraId="5EDFEAB1" w14:textId="77777777" w:rsidR="003279F9" w:rsidRPr="00E14004" w:rsidRDefault="003279F9" w:rsidP="00614A98">
      <w:pPr>
        <w:pStyle w:val="Heading2"/>
        <w:rPr>
          <w:lang w:val="nb-NO"/>
        </w:rPr>
      </w:pPr>
      <w:bookmarkStart w:id="2" w:name="_Toc193053443"/>
      <w:r w:rsidRPr="00E14004">
        <w:rPr>
          <w:lang w:val="nb-NO"/>
        </w:rPr>
        <w:t>Jeremia</w:t>
      </w:r>
      <w:r>
        <w:rPr>
          <w:lang w:val="nb-NO"/>
        </w:rPr>
        <w:t xml:space="preserve"> (</w:t>
      </w:r>
      <w:r w:rsidRPr="00E14004">
        <w:rPr>
          <w:lang w:val="nb-NO"/>
        </w:rPr>
        <w:t>1:1-3</w:t>
      </w:r>
      <w:r>
        <w:rPr>
          <w:lang w:val="nb-NO"/>
        </w:rPr>
        <w:t>)</w:t>
      </w:r>
      <w:bookmarkEnd w:id="2"/>
    </w:p>
    <w:p w14:paraId="4F3B7219" w14:textId="77777777" w:rsidR="003279F9" w:rsidRPr="00614A98" w:rsidRDefault="003279F9" w:rsidP="00614A98">
      <w:pPr>
        <w:pStyle w:val="ListParagraph"/>
        <w:numPr>
          <w:ilvl w:val="0"/>
          <w:numId w:val="24"/>
        </w:numPr>
        <w:rPr>
          <w:lang w:val="nb-NO"/>
        </w:rPr>
      </w:pPr>
      <w:r w:rsidRPr="00614A98">
        <w:rPr>
          <w:lang w:val="nb-NO"/>
        </w:rPr>
        <w:t xml:space="preserve">Av presteslekt, fra levittbyen </w:t>
      </w:r>
      <w:proofErr w:type="spellStart"/>
      <w:r w:rsidRPr="00614A98">
        <w:rPr>
          <w:lang w:val="nb-NO"/>
        </w:rPr>
        <w:t>Anatot</w:t>
      </w:r>
      <w:proofErr w:type="spellEnd"/>
      <w:r w:rsidRPr="00614A98">
        <w:rPr>
          <w:lang w:val="nb-NO"/>
        </w:rPr>
        <w:t xml:space="preserve"> (1:1), ca. 5 km nordøst for Jerusalem, i Benjamin.</w:t>
      </w:r>
    </w:p>
    <w:p w14:paraId="36951534" w14:textId="06EB21CF" w:rsidR="003279F9" w:rsidRPr="00614A98" w:rsidRDefault="003279F9" w:rsidP="00614A98">
      <w:pPr>
        <w:pStyle w:val="ListParagraph"/>
        <w:numPr>
          <w:ilvl w:val="0"/>
          <w:numId w:val="24"/>
        </w:numPr>
        <w:rPr>
          <w:lang w:val="nb-NO"/>
        </w:rPr>
      </w:pPr>
      <w:r w:rsidRPr="00614A98">
        <w:rPr>
          <w:lang w:val="nb-NO"/>
        </w:rPr>
        <w:t xml:space="preserve">Virket fra 627 til 586, under Josjia og hans to reformer i 628 og 622, under </w:t>
      </w:r>
      <w:proofErr w:type="spellStart"/>
      <w:r w:rsidRPr="00614A98">
        <w:rPr>
          <w:lang w:val="nb-NO"/>
        </w:rPr>
        <w:t>Jojakim</w:t>
      </w:r>
      <w:proofErr w:type="spellEnd"/>
      <w:r w:rsidRPr="00614A98">
        <w:rPr>
          <w:lang w:val="nb-NO"/>
        </w:rPr>
        <w:t xml:space="preserve"> og Sidkia. (</w:t>
      </w:r>
      <w:proofErr w:type="spellStart"/>
      <w:r w:rsidRPr="00614A98">
        <w:rPr>
          <w:lang w:val="nb-NO"/>
        </w:rPr>
        <w:t>Joahas</w:t>
      </w:r>
      <w:proofErr w:type="spellEnd"/>
      <w:r w:rsidRPr="00614A98">
        <w:rPr>
          <w:lang w:val="nb-NO"/>
        </w:rPr>
        <w:t xml:space="preserve"> og </w:t>
      </w:r>
      <w:proofErr w:type="spellStart"/>
      <w:r w:rsidRPr="00614A98">
        <w:rPr>
          <w:lang w:val="nb-NO"/>
        </w:rPr>
        <w:t>Jojakin</w:t>
      </w:r>
      <w:proofErr w:type="spellEnd"/>
      <w:r w:rsidRPr="00614A98">
        <w:rPr>
          <w:lang w:val="nb-NO"/>
        </w:rPr>
        <w:t xml:space="preserve"> hoppes trolig over fordi han ikke kom med noen ord de 3 m</w:t>
      </w:r>
      <w:r w:rsidR="00424A2C">
        <w:rPr>
          <w:lang w:val="nb-NO"/>
        </w:rPr>
        <w:t>ånedene</w:t>
      </w:r>
      <w:r w:rsidRPr="00614A98">
        <w:rPr>
          <w:lang w:val="nb-NO"/>
        </w:rPr>
        <w:t xml:space="preserve"> de regjerte.)</w:t>
      </w:r>
    </w:p>
    <w:p w14:paraId="105B49DB" w14:textId="77777777" w:rsidR="003279F9" w:rsidRPr="00614A98" w:rsidRDefault="003279F9" w:rsidP="00614A98">
      <w:pPr>
        <w:pStyle w:val="ListParagraph"/>
        <w:numPr>
          <w:ilvl w:val="0"/>
          <w:numId w:val="24"/>
        </w:numPr>
        <w:rPr>
          <w:lang w:val="nb-NO"/>
        </w:rPr>
      </w:pPr>
      <w:r w:rsidRPr="00614A98">
        <w:rPr>
          <w:lang w:val="nb-NO"/>
        </w:rPr>
        <w:t>Jeremia kalles "den gråtende profeten”. Han stod alene på Guds side, men i stor medfølelse med folket han prøver å hjelpe. Han hadde få venner, fikk ikke stifte familie, møtte motstand fra alle, ble fengslet og mishandlet, og han prøvde faktisk å slutte som profet to ganger fordi han følte at Gud hadde lurt ham.</w:t>
      </w:r>
    </w:p>
    <w:p w14:paraId="192D017F" w14:textId="77777777" w:rsidR="003279F9" w:rsidRPr="00E14004" w:rsidRDefault="003279F9" w:rsidP="003279F9">
      <w:pPr>
        <w:rPr>
          <w:lang w:val="nb-NO"/>
        </w:rPr>
      </w:pPr>
      <w:r w:rsidRPr="00E14004">
        <w:rPr>
          <w:lang w:val="nb-NO"/>
        </w:rPr>
        <w:t xml:space="preserve">Jeremia er også en bok om frustrasjon og fortvilelse når tjenesten din for Gud ikke ble slik du ble forestilt, om hvordan det kan være slitsomt å følge Gud og du stiller spørsmål ved hans </w:t>
      </w:r>
      <w:r w:rsidRPr="00E14004">
        <w:rPr>
          <w:lang w:val="nb-NO"/>
        </w:rPr>
        <w:lastRenderedPageBreak/>
        <w:t>hensikter, og om det å føle seg alene og isolert som kristen og ikke møte annet enn motstand fra de rundt deg.</w:t>
      </w:r>
    </w:p>
    <w:p w14:paraId="6E9F1BAF" w14:textId="77777777" w:rsidR="003279F9" w:rsidRPr="00E14004" w:rsidRDefault="003279F9" w:rsidP="003279F9">
      <w:pPr>
        <w:rPr>
          <w:lang w:val="nb-NO"/>
        </w:rPr>
      </w:pPr>
      <w:r w:rsidRPr="00E14004">
        <w:rPr>
          <w:lang w:val="nb-NO"/>
        </w:rPr>
        <w:t xml:space="preserve"> </w:t>
      </w:r>
    </w:p>
    <w:p w14:paraId="3D54BEBC" w14:textId="0FC61AAF" w:rsidR="003279F9" w:rsidRPr="00E14004" w:rsidRDefault="003279F9" w:rsidP="00424A2C">
      <w:pPr>
        <w:pStyle w:val="Heading2"/>
        <w:rPr>
          <w:lang w:val="nb-NO"/>
        </w:rPr>
      </w:pPr>
      <w:bookmarkStart w:id="3" w:name="_Toc193053444"/>
      <w:r w:rsidRPr="00E14004">
        <w:rPr>
          <w:lang w:val="nb-NO"/>
        </w:rPr>
        <w:t>Politisk situasjon</w:t>
      </w:r>
      <w:r w:rsidR="00424A2C">
        <w:rPr>
          <w:lang w:val="nb-NO"/>
        </w:rPr>
        <w:t xml:space="preserve"> (</w:t>
      </w:r>
      <w:r w:rsidRPr="00E14004">
        <w:rPr>
          <w:lang w:val="nb-NO"/>
        </w:rPr>
        <w:t>627-586</w:t>
      </w:r>
      <w:r w:rsidR="00424A2C">
        <w:rPr>
          <w:lang w:val="nb-NO"/>
        </w:rPr>
        <w:t>)</w:t>
      </w:r>
      <w:bookmarkEnd w:id="3"/>
    </w:p>
    <w:p w14:paraId="772616D9" w14:textId="56B3A348" w:rsidR="003279F9" w:rsidRPr="00E14004" w:rsidRDefault="003279F9" w:rsidP="003279F9">
      <w:pPr>
        <w:rPr>
          <w:lang w:val="nb-NO"/>
        </w:rPr>
      </w:pPr>
      <w:r w:rsidRPr="005200DE">
        <w:rPr>
          <w:b/>
          <w:bCs/>
          <w:lang w:val="nb-NO"/>
        </w:rPr>
        <w:t>640-609: Josjia</w:t>
      </w:r>
      <w:r w:rsidR="005200DE">
        <w:rPr>
          <w:b/>
          <w:bCs/>
          <w:lang w:val="nb-NO"/>
        </w:rPr>
        <w:t xml:space="preserve"> </w:t>
      </w:r>
      <w:r w:rsidRPr="00E14004">
        <w:rPr>
          <w:lang w:val="nb-NO"/>
        </w:rPr>
        <w:t>s</w:t>
      </w:r>
      <w:r w:rsidR="005200DE">
        <w:rPr>
          <w:lang w:val="nb-NO"/>
        </w:rPr>
        <w:t>in</w:t>
      </w:r>
      <w:r w:rsidRPr="00E14004">
        <w:rPr>
          <w:lang w:val="nb-NO"/>
        </w:rPr>
        <w:t xml:space="preserve"> regjeringstid. Jeremia og Sefanja er profeter og bidrar til reformene i 628 og 622. Assyria er svekket siden </w:t>
      </w:r>
      <w:proofErr w:type="spellStart"/>
      <w:r w:rsidRPr="00E14004">
        <w:rPr>
          <w:lang w:val="nb-NO"/>
        </w:rPr>
        <w:t>Assurbanipals</w:t>
      </w:r>
      <w:proofErr w:type="spellEnd"/>
      <w:r w:rsidRPr="00E14004">
        <w:rPr>
          <w:lang w:val="nb-NO"/>
        </w:rPr>
        <w:t xml:space="preserve"> død i 631 og Juda var i praksis fri etter Manasses allianse. Ninive ødelegges i 612. Juda kommer under Egypt da Josjia dør.</w:t>
      </w:r>
    </w:p>
    <w:p w14:paraId="0B4779E6" w14:textId="77777777" w:rsidR="003279F9" w:rsidRPr="00E14004" w:rsidRDefault="003279F9" w:rsidP="003279F9">
      <w:pPr>
        <w:rPr>
          <w:lang w:val="nb-NO"/>
        </w:rPr>
      </w:pPr>
      <w:r w:rsidRPr="005200DE">
        <w:rPr>
          <w:b/>
          <w:bCs/>
          <w:lang w:val="nb-NO"/>
        </w:rPr>
        <w:t xml:space="preserve">609: </w:t>
      </w:r>
      <w:proofErr w:type="spellStart"/>
      <w:r w:rsidRPr="005200DE">
        <w:rPr>
          <w:b/>
          <w:bCs/>
          <w:lang w:val="nb-NO"/>
        </w:rPr>
        <w:t>Joahas</w:t>
      </w:r>
      <w:proofErr w:type="spellEnd"/>
      <w:r w:rsidRPr="00E14004">
        <w:rPr>
          <w:lang w:val="nb-NO"/>
        </w:rPr>
        <w:t xml:space="preserve"> regjerer 3 </w:t>
      </w:r>
      <w:proofErr w:type="spellStart"/>
      <w:r w:rsidRPr="00E14004">
        <w:rPr>
          <w:lang w:val="nb-NO"/>
        </w:rPr>
        <w:t>mnd</w:t>
      </w:r>
      <w:proofErr w:type="spellEnd"/>
      <w:r w:rsidRPr="00E14004">
        <w:rPr>
          <w:lang w:val="nb-NO"/>
        </w:rPr>
        <w:t xml:space="preserve"> før Egypt erstatter ham med broren </w:t>
      </w:r>
      <w:proofErr w:type="spellStart"/>
      <w:r w:rsidRPr="00E14004">
        <w:rPr>
          <w:lang w:val="nb-NO"/>
        </w:rPr>
        <w:t>Jojakim</w:t>
      </w:r>
      <w:proofErr w:type="spellEnd"/>
      <w:r w:rsidRPr="00E14004">
        <w:rPr>
          <w:lang w:val="nb-NO"/>
        </w:rPr>
        <w:t>.</w:t>
      </w:r>
    </w:p>
    <w:p w14:paraId="501C11CB" w14:textId="1652E500" w:rsidR="003279F9" w:rsidRPr="00E14004" w:rsidRDefault="003279F9" w:rsidP="003279F9">
      <w:pPr>
        <w:rPr>
          <w:lang w:val="nb-NO"/>
        </w:rPr>
      </w:pPr>
      <w:r w:rsidRPr="005200DE">
        <w:rPr>
          <w:b/>
          <w:bCs/>
          <w:lang w:val="nb-NO"/>
        </w:rPr>
        <w:t xml:space="preserve">609-597: </w:t>
      </w:r>
      <w:proofErr w:type="spellStart"/>
      <w:r w:rsidRPr="005200DE">
        <w:rPr>
          <w:b/>
          <w:bCs/>
          <w:lang w:val="nb-NO"/>
        </w:rPr>
        <w:t>Jojakim</w:t>
      </w:r>
      <w:proofErr w:type="spellEnd"/>
      <w:r w:rsidR="005200DE">
        <w:rPr>
          <w:lang w:val="nb-NO"/>
        </w:rPr>
        <w:t xml:space="preserve"> </w:t>
      </w:r>
      <w:r w:rsidRPr="00E14004">
        <w:rPr>
          <w:lang w:val="nb-NO"/>
        </w:rPr>
        <w:t>s</w:t>
      </w:r>
      <w:r w:rsidR="005200DE">
        <w:rPr>
          <w:lang w:val="nb-NO"/>
        </w:rPr>
        <w:t>in</w:t>
      </w:r>
      <w:r w:rsidRPr="00E14004">
        <w:rPr>
          <w:lang w:val="nb-NO"/>
        </w:rPr>
        <w:t xml:space="preserve"> regjeringstid. I 605 (“</w:t>
      </w:r>
      <w:proofErr w:type="spellStart"/>
      <w:r w:rsidRPr="00E14004">
        <w:rPr>
          <w:lang w:val="nb-NO"/>
        </w:rPr>
        <w:t>Jojakims</w:t>
      </w:r>
      <w:proofErr w:type="spellEnd"/>
      <w:r w:rsidRPr="00E14004">
        <w:rPr>
          <w:lang w:val="nb-NO"/>
        </w:rPr>
        <w:t xml:space="preserve"> fjerde år”) beseirer Babylon både Assyria og Egypt og blir ny verdensmakt. Overtar Juda som </w:t>
      </w:r>
      <w:proofErr w:type="spellStart"/>
      <w:r w:rsidRPr="00E14004">
        <w:rPr>
          <w:lang w:val="nb-NO"/>
        </w:rPr>
        <w:t>vassalstat</w:t>
      </w:r>
      <w:proofErr w:type="spellEnd"/>
      <w:r w:rsidRPr="00E14004">
        <w:rPr>
          <w:lang w:val="nb-NO"/>
        </w:rPr>
        <w:t xml:space="preserve">. Noen av kongefamilien og aristokratiet deporteres. </w:t>
      </w:r>
      <w:proofErr w:type="spellStart"/>
      <w:r w:rsidRPr="00E14004">
        <w:rPr>
          <w:lang w:val="nb-NO"/>
        </w:rPr>
        <w:t>Jojakim</w:t>
      </w:r>
      <w:proofErr w:type="spellEnd"/>
      <w:r w:rsidRPr="00E14004">
        <w:rPr>
          <w:lang w:val="nb-NO"/>
        </w:rPr>
        <w:t xml:space="preserve"> gjør opprør senere. Jeremias advarsler om “en fiende fra nord” valideres.</w:t>
      </w:r>
    </w:p>
    <w:p w14:paraId="5FE37D26" w14:textId="5E2180CC" w:rsidR="003279F9" w:rsidRPr="00B02998" w:rsidRDefault="003279F9" w:rsidP="003279F9">
      <w:r w:rsidRPr="005200DE">
        <w:rPr>
          <w:b/>
          <w:bCs/>
          <w:lang w:val="nb-NO"/>
        </w:rPr>
        <w:t xml:space="preserve">597: </w:t>
      </w:r>
      <w:proofErr w:type="spellStart"/>
      <w:r w:rsidRPr="005200DE">
        <w:rPr>
          <w:b/>
          <w:bCs/>
          <w:lang w:val="nb-NO"/>
        </w:rPr>
        <w:t>Jojakin</w:t>
      </w:r>
      <w:proofErr w:type="spellEnd"/>
      <w:r w:rsidRPr="00E14004">
        <w:rPr>
          <w:lang w:val="nb-NO"/>
        </w:rPr>
        <w:t xml:space="preserve"> regjerer i 3 </w:t>
      </w:r>
      <w:proofErr w:type="spellStart"/>
      <w:r w:rsidRPr="00E14004">
        <w:rPr>
          <w:lang w:val="nb-NO"/>
        </w:rPr>
        <w:t>mnd</w:t>
      </w:r>
      <w:proofErr w:type="spellEnd"/>
      <w:r w:rsidRPr="00E14004">
        <w:rPr>
          <w:lang w:val="nb-NO"/>
        </w:rPr>
        <w:t xml:space="preserve"> før han tas til Babylon </w:t>
      </w:r>
      <w:r w:rsidR="004A5984">
        <w:rPr>
          <w:lang w:val="nb-NO"/>
        </w:rPr>
        <w:t xml:space="preserve">pga. </w:t>
      </w:r>
      <w:proofErr w:type="spellStart"/>
      <w:r w:rsidRPr="00E14004">
        <w:rPr>
          <w:lang w:val="nb-NO"/>
        </w:rPr>
        <w:t>Jojakims</w:t>
      </w:r>
      <w:proofErr w:type="spellEnd"/>
      <w:r w:rsidRPr="00E14004">
        <w:rPr>
          <w:lang w:val="nb-NO"/>
        </w:rPr>
        <w:t xml:space="preserve"> opprør. Flere av landets elite, 10000 fanger, og skattene i Herrens tempel og kongens slott tas også. Erstattes av sin onkel </w:t>
      </w:r>
      <w:proofErr w:type="spellStart"/>
      <w:r w:rsidRPr="00E14004">
        <w:rPr>
          <w:lang w:val="nb-NO"/>
        </w:rPr>
        <w:t>Mattanja</w:t>
      </w:r>
      <w:proofErr w:type="spellEnd"/>
      <w:r w:rsidRPr="00E14004">
        <w:rPr>
          <w:lang w:val="nb-NO"/>
        </w:rPr>
        <w:t xml:space="preserve"> </w:t>
      </w:r>
      <w:r w:rsidR="00B02998">
        <w:t>→</w:t>
      </w:r>
      <w:r w:rsidRPr="00E14004">
        <w:rPr>
          <w:lang w:val="nb-NO"/>
        </w:rPr>
        <w:t xml:space="preserve"> Sidkia.</w:t>
      </w:r>
    </w:p>
    <w:p w14:paraId="354503EE" w14:textId="73F99424" w:rsidR="003279F9" w:rsidRPr="00E14004" w:rsidRDefault="003279F9" w:rsidP="003279F9">
      <w:pPr>
        <w:rPr>
          <w:lang w:val="nb-NO"/>
        </w:rPr>
      </w:pPr>
      <w:r w:rsidRPr="005200DE">
        <w:rPr>
          <w:b/>
          <w:bCs/>
          <w:lang w:val="nb-NO"/>
        </w:rPr>
        <w:t>597-586: Sidkia</w:t>
      </w:r>
      <w:r w:rsidR="005200DE">
        <w:rPr>
          <w:lang w:val="nb-NO"/>
        </w:rPr>
        <w:t xml:space="preserve"> </w:t>
      </w:r>
      <w:r w:rsidRPr="00E14004">
        <w:rPr>
          <w:lang w:val="nb-NO"/>
        </w:rPr>
        <w:t>s</w:t>
      </w:r>
      <w:r w:rsidR="005200DE">
        <w:rPr>
          <w:lang w:val="nb-NO"/>
        </w:rPr>
        <w:t>in</w:t>
      </w:r>
      <w:r w:rsidRPr="00E14004">
        <w:rPr>
          <w:lang w:val="nb-NO"/>
        </w:rPr>
        <w:t xml:space="preserve"> regjeringstid. I allianse med farao </w:t>
      </w:r>
      <w:proofErr w:type="spellStart"/>
      <w:r w:rsidRPr="00E14004">
        <w:rPr>
          <w:lang w:val="nb-NO"/>
        </w:rPr>
        <w:t>Hofra</w:t>
      </w:r>
      <w:proofErr w:type="spellEnd"/>
      <w:r w:rsidRPr="00E14004">
        <w:rPr>
          <w:lang w:val="nb-NO"/>
        </w:rPr>
        <w:t xml:space="preserve"> i Egypt (</w:t>
      </w:r>
      <w:proofErr w:type="spellStart"/>
      <w:r w:rsidRPr="00E14004">
        <w:rPr>
          <w:lang w:val="nb-NO"/>
        </w:rPr>
        <w:t>Jer</w:t>
      </w:r>
      <w:proofErr w:type="spellEnd"/>
      <w:r w:rsidRPr="00E14004">
        <w:rPr>
          <w:lang w:val="nb-NO"/>
        </w:rPr>
        <w:t xml:space="preserve"> 44:30) gjør han opprør mot Babylon, men Egypt var ikke nok (</w:t>
      </w:r>
      <w:proofErr w:type="spellStart"/>
      <w:r w:rsidRPr="00E14004">
        <w:rPr>
          <w:lang w:val="nb-NO"/>
        </w:rPr>
        <w:t>Jer</w:t>
      </w:r>
      <w:proofErr w:type="spellEnd"/>
      <w:r w:rsidRPr="00E14004">
        <w:rPr>
          <w:lang w:val="nb-NO"/>
        </w:rPr>
        <w:t xml:space="preserve"> 37:5-10). Halvannet år med beleiring førte til slutt til at Jerusalem ødelegges og Sidkia tas til Babylon.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3"/>
        <w:gridCol w:w="2634"/>
        <w:gridCol w:w="4816"/>
        <w:gridCol w:w="883"/>
      </w:tblGrid>
      <w:tr w:rsidR="00705896" w:rsidRPr="00705896" w14:paraId="64B474EB" w14:textId="77777777" w:rsidTr="00705896">
        <w:trPr>
          <w:trHeight w:val="288"/>
        </w:trPr>
        <w:tc>
          <w:tcPr>
            <w:tcW w:w="379" w:type="pct"/>
            <w:shd w:val="clear" w:color="auto" w:fill="auto"/>
            <w:noWrap/>
            <w:vAlign w:val="bottom"/>
            <w:hideMark/>
          </w:tcPr>
          <w:p w14:paraId="46424CEE" w14:textId="060686F9" w:rsidR="00705896" w:rsidRPr="00705896" w:rsidRDefault="00705896" w:rsidP="00705896">
            <w:pPr>
              <w:spacing w:after="0" w:line="240" w:lineRule="auto"/>
              <w:rPr>
                <w:b/>
                <w:bCs/>
                <w:sz w:val="20"/>
                <w:szCs w:val="20"/>
                <w:lang w:val="nb-NO"/>
              </w:rPr>
            </w:pPr>
            <w:r w:rsidRPr="00705896">
              <w:rPr>
                <w:b/>
                <w:bCs/>
                <w:sz w:val="20"/>
                <w:szCs w:val="20"/>
                <w:lang w:val="nb-NO"/>
              </w:rPr>
              <w:t>Kap</w:t>
            </w:r>
            <w:r w:rsidRPr="00705896">
              <w:rPr>
                <w:b/>
                <w:bCs/>
                <w:sz w:val="20"/>
                <w:szCs w:val="20"/>
                <w:lang w:val="nb-NO"/>
              </w:rPr>
              <w:t>.</w:t>
            </w:r>
          </w:p>
        </w:tc>
        <w:tc>
          <w:tcPr>
            <w:tcW w:w="1461" w:type="pct"/>
            <w:shd w:val="clear" w:color="auto" w:fill="auto"/>
            <w:noWrap/>
            <w:vAlign w:val="bottom"/>
            <w:hideMark/>
          </w:tcPr>
          <w:p w14:paraId="788E0E77" w14:textId="77777777" w:rsidR="00705896" w:rsidRPr="00705896" w:rsidRDefault="00705896" w:rsidP="00705896">
            <w:pPr>
              <w:spacing w:after="0" w:line="240" w:lineRule="auto"/>
              <w:rPr>
                <w:b/>
                <w:bCs/>
                <w:sz w:val="20"/>
                <w:szCs w:val="20"/>
                <w:lang w:val="nb-NO"/>
              </w:rPr>
            </w:pPr>
          </w:p>
        </w:tc>
        <w:tc>
          <w:tcPr>
            <w:tcW w:w="2671" w:type="pct"/>
            <w:shd w:val="clear" w:color="auto" w:fill="auto"/>
            <w:noWrap/>
            <w:vAlign w:val="bottom"/>
            <w:hideMark/>
          </w:tcPr>
          <w:p w14:paraId="7CCDDA6C" w14:textId="77777777" w:rsidR="00705896" w:rsidRPr="00705896" w:rsidRDefault="00705896" w:rsidP="00705896">
            <w:pPr>
              <w:spacing w:after="0" w:line="240" w:lineRule="auto"/>
              <w:rPr>
                <w:b/>
                <w:bCs/>
                <w:sz w:val="20"/>
                <w:szCs w:val="20"/>
                <w:lang w:val="nb-NO"/>
              </w:rPr>
            </w:pPr>
            <w:proofErr w:type="spellStart"/>
            <w:r w:rsidRPr="00705896">
              <w:rPr>
                <w:b/>
                <w:bCs/>
                <w:sz w:val="20"/>
                <w:szCs w:val="20"/>
                <w:lang w:val="nb-NO"/>
              </w:rPr>
              <w:t>Innhold</w:t>
            </w:r>
            <w:proofErr w:type="spellEnd"/>
          </w:p>
        </w:tc>
        <w:tc>
          <w:tcPr>
            <w:tcW w:w="490" w:type="pct"/>
            <w:shd w:val="clear" w:color="auto" w:fill="auto"/>
            <w:noWrap/>
            <w:vAlign w:val="bottom"/>
            <w:hideMark/>
          </w:tcPr>
          <w:p w14:paraId="0041505B" w14:textId="77777777" w:rsidR="00705896" w:rsidRPr="00705896" w:rsidRDefault="00705896" w:rsidP="00705896">
            <w:pPr>
              <w:spacing w:after="0" w:line="240" w:lineRule="auto"/>
              <w:rPr>
                <w:b/>
                <w:bCs/>
                <w:sz w:val="20"/>
                <w:szCs w:val="20"/>
                <w:lang w:val="nb-NO"/>
              </w:rPr>
            </w:pPr>
            <w:proofErr w:type="spellStart"/>
            <w:r w:rsidRPr="00705896">
              <w:rPr>
                <w:b/>
                <w:bCs/>
                <w:sz w:val="20"/>
                <w:szCs w:val="20"/>
                <w:lang w:val="nb-NO"/>
              </w:rPr>
              <w:t>Periode</w:t>
            </w:r>
            <w:proofErr w:type="spellEnd"/>
          </w:p>
        </w:tc>
      </w:tr>
      <w:tr w:rsidR="00705896" w:rsidRPr="00705896" w14:paraId="42011C91" w14:textId="77777777" w:rsidTr="00705896">
        <w:trPr>
          <w:trHeight w:val="288"/>
        </w:trPr>
        <w:tc>
          <w:tcPr>
            <w:tcW w:w="379" w:type="pct"/>
            <w:shd w:val="clear" w:color="auto" w:fill="auto"/>
            <w:noWrap/>
            <w:vAlign w:val="bottom"/>
            <w:hideMark/>
          </w:tcPr>
          <w:p w14:paraId="79F64E9C" w14:textId="77777777" w:rsidR="00705896" w:rsidRPr="00705896" w:rsidRDefault="00705896" w:rsidP="00705896">
            <w:pPr>
              <w:spacing w:after="0" w:line="240" w:lineRule="auto"/>
              <w:rPr>
                <w:sz w:val="20"/>
                <w:szCs w:val="20"/>
                <w:lang w:val="nb-NO"/>
              </w:rPr>
            </w:pPr>
            <w:r w:rsidRPr="00705896">
              <w:rPr>
                <w:sz w:val="20"/>
                <w:szCs w:val="20"/>
                <w:lang w:val="nb-NO"/>
              </w:rPr>
              <w:t>1</w:t>
            </w:r>
          </w:p>
        </w:tc>
        <w:tc>
          <w:tcPr>
            <w:tcW w:w="4132" w:type="pct"/>
            <w:gridSpan w:val="2"/>
            <w:shd w:val="clear" w:color="auto" w:fill="auto"/>
            <w:noWrap/>
            <w:vAlign w:val="bottom"/>
            <w:hideMark/>
          </w:tcPr>
          <w:p w14:paraId="281D5274" w14:textId="77777777" w:rsidR="00705896" w:rsidRPr="00705896" w:rsidRDefault="00705896" w:rsidP="00705896">
            <w:pPr>
              <w:spacing w:after="0" w:line="240" w:lineRule="auto"/>
              <w:rPr>
                <w:sz w:val="20"/>
                <w:szCs w:val="20"/>
                <w:lang w:val="nb-NO"/>
              </w:rPr>
            </w:pPr>
            <w:r w:rsidRPr="00705896">
              <w:rPr>
                <w:sz w:val="20"/>
                <w:szCs w:val="20"/>
                <w:lang w:val="nb-NO"/>
              </w:rPr>
              <w:t>Prolog: Jeremias kall</w:t>
            </w:r>
          </w:p>
        </w:tc>
        <w:tc>
          <w:tcPr>
            <w:tcW w:w="490" w:type="pct"/>
            <w:shd w:val="clear" w:color="auto" w:fill="auto"/>
            <w:noWrap/>
            <w:vAlign w:val="bottom"/>
            <w:hideMark/>
          </w:tcPr>
          <w:p w14:paraId="07F0F559" w14:textId="77777777" w:rsidR="00705896" w:rsidRPr="00705896" w:rsidRDefault="00705896" w:rsidP="00705896">
            <w:pPr>
              <w:spacing w:after="0" w:line="240" w:lineRule="auto"/>
              <w:rPr>
                <w:sz w:val="20"/>
                <w:szCs w:val="20"/>
                <w:lang w:val="nb-NO"/>
              </w:rPr>
            </w:pPr>
            <w:r w:rsidRPr="00705896">
              <w:rPr>
                <w:sz w:val="20"/>
                <w:szCs w:val="20"/>
                <w:lang w:val="nb-NO"/>
              </w:rPr>
              <w:t>627</w:t>
            </w:r>
          </w:p>
        </w:tc>
      </w:tr>
      <w:tr w:rsidR="00705896" w:rsidRPr="00705896" w14:paraId="2AA0EB78" w14:textId="77777777" w:rsidTr="00705896">
        <w:trPr>
          <w:trHeight w:val="288"/>
        </w:trPr>
        <w:tc>
          <w:tcPr>
            <w:tcW w:w="379" w:type="pct"/>
            <w:shd w:val="clear" w:color="auto" w:fill="auto"/>
            <w:noWrap/>
            <w:vAlign w:val="bottom"/>
            <w:hideMark/>
          </w:tcPr>
          <w:p w14:paraId="3FB1BA39" w14:textId="77777777" w:rsidR="00705896" w:rsidRPr="00705896" w:rsidRDefault="00705896" w:rsidP="00705896">
            <w:pPr>
              <w:spacing w:after="0" w:line="240" w:lineRule="auto"/>
              <w:rPr>
                <w:sz w:val="20"/>
                <w:szCs w:val="20"/>
                <w:lang w:val="nb-NO"/>
              </w:rPr>
            </w:pPr>
            <w:r w:rsidRPr="00705896">
              <w:rPr>
                <w:sz w:val="20"/>
                <w:szCs w:val="20"/>
                <w:lang w:val="nb-NO"/>
              </w:rPr>
              <w:t>2-20</w:t>
            </w:r>
          </w:p>
        </w:tc>
        <w:tc>
          <w:tcPr>
            <w:tcW w:w="1461" w:type="pct"/>
            <w:vMerge w:val="restart"/>
            <w:shd w:val="clear" w:color="auto" w:fill="auto"/>
            <w:noWrap/>
            <w:vAlign w:val="center"/>
            <w:hideMark/>
          </w:tcPr>
          <w:p w14:paraId="2041E47E" w14:textId="77777777" w:rsidR="00705896" w:rsidRPr="00705896" w:rsidRDefault="00705896" w:rsidP="00705896">
            <w:pPr>
              <w:spacing w:after="0" w:line="240" w:lineRule="auto"/>
              <w:rPr>
                <w:sz w:val="20"/>
                <w:szCs w:val="20"/>
                <w:lang w:val="nb-NO"/>
              </w:rPr>
            </w:pPr>
            <w:r w:rsidRPr="00705896">
              <w:rPr>
                <w:sz w:val="20"/>
                <w:szCs w:val="20"/>
                <w:lang w:val="nb-NO"/>
              </w:rPr>
              <w:t>Advarsler om å vende om for</w:t>
            </w:r>
            <w:r w:rsidRPr="00705896">
              <w:rPr>
                <w:sz w:val="20"/>
                <w:szCs w:val="20"/>
                <w:lang w:val="nb-NO"/>
              </w:rPr>
              <w:br/>
              <w:t>å unnslippe ulykken fra nord</w:t>
            </w:r>
            <w:r w:rsidRPr="00705896">
              <w:rPr>
                <w:sz w:val="20"/>
                <w:szCs w:val="20"/>
                <w:lang w:val="nb-NO"/>
              </w:rPr>
              <w:br/>
              <w:t>(hovedsakelig 1. person)</w:t>
            </w:r>
          </w:p>
        </w:tc>
        <w:tc>
          <w:tcPr>
            <w:tcW w:w="2671" w:type="pct"/>
            <w:shd w:val="clear" w:color="auto" w:fill="auto"/>
            <w:noWrap/>
            <w:vAlign w:val="bottom"/>
            <w:hideMark/>
          </w:tcPr>
          <w:p w14:paraId="1AE769B4" w14:textId="77777777" w:rsidR="00705896" w:rsidRPr="00705896" w:rsidRDefault="00705896" w:rsidP="00705896">
            <w:pPr>
              <w:spacing w:after="0" w:line="240" w:lineRule="auto"/>
              <w:rPr>
                <w:sz w:val="20"/>
                <w:szCs w:val="20"/>
                <w:lang w:val="nb-NO"/>
              </w:rPr>
            </w:pPr>
            <w:r w:rsidRPr="00705896">
              <w:rPr>
                <w:sz w:val="20"/>
                <w:szCs w:val="20"/>
                <w:lang w:val="nb-NO"/>
              </w:rPr>
              <w:t>Udaterte domsord og Jeremias klaging</w:t>
            </w:r>
          </w:p>
        </w:tc>
        <w:tc>
          <w:tcPr>
            <w:tcW w:w="490" w:type="pct"/>
            <w:shd w:val="clear" w:color="auto" w:fill="auto"/>
            <w:noWrap/>
            <w:vAlign w:val="bottom"/>
            <w:hideMark/>
          </w:tcPr>
          <w:p w14:paraId="3ACECD26" w14:textId="77777777" w:rsidR="00705896" w:rsidRPr="00705896" w:rsidRDefault="00705896" w:rsidP="00705896">
            <w:pPr>
              <w:spacing w:after="0" w:line="240" w:lineRule="auto"/>
              <w:rPr>
                <w:sz w:val="20"/>
                <w:szCs w:val="20"/>
                <w:lang w:val="nb-NO"/>
              </w:rPr>
            </w:pPr>
            <w:r w:rsidRPr="00705896">
              <w:rPr>
                <w:sz w:val="20"/>
                <w:szCs w:val="20"/>
                <w:lang w:val="nb-NO"/>
              </w:rPr>
              <w:t>627-605</w:t>
            </w:r>
          </w:p>
        </w:tc>
      </w:tr>
      <w:tr w:rsidR="00705896" w:rsidRPr="00705896" w14:paraId="090B0717" w14:textId="77777777" w:rsidTr="00705896">
        <w:trPr>
          <w:trHeight w:val="288"/>
        </w:trPr>
        <w:tc>
          <w:tcPr>
            <w:tcW w:w="379" w:type="pct"/>
            <w:shd w:val="clear" w:color="auto" w:fill="auto"/>
            <w:noWrap/>
            <w:vAlign w:val="bottom"/>
            <w:hideMark/>
          </w:tcPr>
          <w:p w14:paraId="7A762B10" w14:textId="77777777" w:rsidR="00705896" w:rsidRPr="00705896" w:rsidRDefault="00705896" w:rsidP="00705896">
            <w:pPr>
              <w:spacing w:after="0" w:line="240" w:lineRule="auto"/>
              <w:rPr>
                <w:sz w:val="20"/>
                <w:szCs w:val="20"/>
                <w:lang w:val="nb-NO"/>
              </w:rPr>
            </w:pPr>
            <w:r w:rsidRPr="00705896">
              <w:rPr>
                <w:sz w:val="20"/>
                <w:szCs w:val="20"/>
                <w:lang w:val="nb-NO"/>
              </w:rPr>
              <w:t>21-24</w:t>
            </w:r>
          </w:p>
        </w:tc>
        <w:tc>
          <w:tcPr>
            <w:tcW w:w="1461" w:type="pct"/>
            <w:vMerge/>
            <w:shd w:val="clear" w:color="auto" w:fill="auto"/>
            <w:noWrap/>
            <w:vAlign w:val="center"/>
            <w:hideMark/>
          </w:tcPr>
          <w:p w14:paraId="225F082A" w14:textId="77777777" w:rsidR="00705896" w:rsidRPr="00705896" w:rsidRDefault="00705896" w:rsidP="00705896">
            <w:pPr>
              <w:spacing w:after="0" w:line="240" w:lineRule="auto"/>
              <w:rPr>
                <w:sz w:val="20"/>
                <w:szCs w:val="20"/>
                <w:lang w:val="nb-NO"/>
              </w:rPr>
            </w:pPr>
          </w:p>
        </w:tc>
        <w:tc>
          <w:tcPr>
            <w:tcW w:w="2671" w:type="pct"/>
            <w:shd w:val="clear" w:color="auto" w:fill="auto"/>
            <w:noWrap/>
            <w:vAlign w:val="bottom"/>
            <w:hideMark/>
          </w:tcPr>
          <w:p w14:paraId="32C8F6C5" w14:textId="77777777" w:rsidR="00705896" w:rsidRPr="00705896" w:rsidRDefault="00705896" w:rsidP="00705896">
            <w:pPr>
              <w:spacing w:after="0" w:line="240" w:lineRule="auto"/>
              <w:rPr>
                <w:sz w:val="20"/>
                <w:szCs w:val="20"/>
                <w:lang w:val="nb-NO"/>
              </w:rPr>
            </w:pPr>
            <w:r w:rsidRPr="00705896">
              <w:rPr>
                <w:sz w:val="20"/>
                <w:szCs w:val="20"/>
                <w:lang w:val="nb-NO"/>
              </w:rPr>
              <w:t>Ord til de siste Judakongene og profetene</w:t>
            </w:r>
          </w:p>
        </w:tc>
        <w:tc>
          <w:tcPr>
            <w:tcW w:w="490" w:type="pct"/>
            <w:shd w:val="clear" w:color="auto" w:fill="auto"/>
            <w:noWrap/>
            <w:vAlign w:val="bottom"/>
            <w:hideMark/>
          </w:tcPr>
          <w:p w14:paraId="62AFB04B" w14:textId="77777777" w:rsidR="00705896" w:rsidRPr="00705896" w:rsidRDefault="00705896" w:rsidP="00705896">
            <w:pPr>
              <w:spacing w:after="0" w:line="240" w:lineRule="auto"/>
              <w:rPr>
                <w:sz w:val="20"/>
                <w:szCs w:val="20"/>
                <w:lang w:val="nb-NO"/>
              </w:rPr>
            </w:pPr>
            <w:r w:rsidRPr="00705896">
              <w:rPr>
                <w:sz w:val="20"/>
                <w:szCs w:val="20"/>
                <w:lang w:val="nb-NO"/>
              </w:rPr>
              <w:t>605-586</w:t>
            </w:r>
          </w:p>
        </w:tc>
      </w:tr>
      <w:tr w:rsidR="00705896" w:rsidRPr="00705896" w14:paraId="3CB9AC60" w14:textId="77777777" w:rsidTr="00705896">
        <w:trPr>
          <w:trHeight w:val="288"/>
        </w:trPr>
        <w:tc>
          <w:tcPr>
            <w:tcW w:w="379" w:type="pct"/>
            <w:shd w:val="clear" w:color="auto" w:fill="auto"/>
            <w:noWrap/>
            <w:vAlign w:val="bottom"/>
            <w:hideMark/>
          </w:tcPr>
          <w:p w14:paraId="071BA8AB" w14:textId="77777777" w:rsidR="00705896" w:rsidRPr="00705896" w:rsidRDefault="00705896" w:rsidP="00705896">
            <w:pPr>
              <w:spacing w:after="0" w:line="240" w:lineRule="auto"/>
              <w:rPr>
                <w:sz w:val="20"/>
                <w:szCs w:val="20"/>
                <w:lang w:val="nb-NO"/>
              </w:rPr>
            </w:pPr>
            <w:r w:rsidRPr="00705896">
              <w:rPr>
                <w:sz w:val="20"/>
                <w:szCs w:val="20"/>
                <w:lang w:val="nb-NO"/>
              </w:rPr>
              <w:t>25-29</w:t>
            </w:r>
          </w:p>
        </w:tc>
        <w:tc>
          <w:tcPr>
            <w:tcW w:w="1461" w:type="pct"/>
            <w:vMerge w:val="restart"/>
            <w:shd w:val="clear" w:color="auto" w:fill="auto"/>
            <w:noWrap/>
            <w:vAlign w:val="center"/>
            <w:hideMark/>
          </w:tcPr>
          <w:p w14:paraId="4B225B26" w14:textId="77777777" w:rsidR="00705896" w:rsidRPr="00705896" w:rsidRDefault="00705896" w:rsidP="00705896">
            <w:pPr>
              <w:spacing w:after="0" w:line="240" w:lineRule="auto"/>
              <w:rPr>
                <w:sz w:val="20"/>
                <w:szCs w:val="20"/>
                <w:lang w:val="nb-NO"/>
              </w:rPr>
            </w:pPr>
            <w:r w:rsidRPr="00705896">
              <w:rPr>
                <w:sz w:val="20"/>
                <w:szCs w:val="20"/>
                <w:lang w:val="nb-NO"/>
              </w:rPr>
              <w:t>Biografisk narrativ om</w:t>
            </w:r>
            <w:r w:rsidRPr="00705896">
              <w:rPr>
                <w:sz w:val="20"/>
                <w:szCs w:val="20"/>
                <w:lang w:val="nb-NO"/>
              </w:rPr>
              <w:br/>
              <w:t>Jeremia hvor både profeten</w:t>
            </w:r>
            <w:r w:rsidRPr="00705896">
              <w:rPr>
                <w:sz w:val="20"/>
                <w:szCs w:val="20"/>
                <w:lang w:val="nb-NO"/>
              </w:rPr>
              <w:br/>
              <w:t>og budskapet hans avvises</w:t>
            </w:r>
            <w:r w:rsidRPr="00705896">
              <w:rPr>
                <w:sz w:val="20"/>
                <w:szCs w:val="20"/>
                <w:lang w:val="nb-NO"/>
              </w:rPr>
              <w:br/>
              <w:t>(daterte, 3. person)</w:t>
            </w:r>
          </w:p>
        </w:tc>
        <w:tc>
          <w:tcPr>
            <w:tcW w:w="2671" w:type="pct"/>
            <w:shd w:val="clear" w:color="auto" w:fill="auto"/>
            <w:noWrap/>
            <w:vAlign w:val="bottom"/>
            <w:hideMark/>
          </w:tcPr>
          <w:p w14:paraId="000F8F09" w14:textId="77777777" w:rsidR="00705896" w:rsidRPr="00705896" w:rsidRDefault="00705896" w:rsidP="00705896">
            <w:pPr>
              <w:spacing w:after="0" w:line="240" w:lineRule="auto"/>
              <w:rPr>
                <w:sz w:val="20"/>
                <w:szCs w:val="20"/>
                <w:lang w:val="nb-NO"/>
              </w:rPr>
            </w:pPr>
            <w:r w:rsidRPr="00705896">
              <w:rPr>
                <w:sz w:val="20"/>
                <w:szCs w:val="20"/>
                <w:lang w:val="nb-NO"/>
              </w:rPr>
              <w:t xml:space="preserve">Gud </w:t>
            </w:r>
            <w:proofErr w:type="spellStart"/>
            <w:r w:rsidRPr="00705896">
              <w:rPr>
                <w:sz w:val="20"/>
                <w:szCs w:val="20"/>
                <w:lang w:val="nb-NO"/>
              </w:rPr>
              <w:t>skal</w:t>
            </w:r>
            <w:proofErr w:type="spellEnd"/>
            <w:r w:rsidRPr="00705896">
              <w:rPr>
                <w:sz w:val="20"/>
                <w:szCs w:val="20"/>
                <w:lang w:val="nb-NO"/>
              </w:rPr>
              <w:t xml:space="preserve"> </w:t>
            </w:r>
            <w:proofErr w:type="spellStart"/>
            <w:r w:rsidRPr="00705896">
              <w:rPr>
                <w:sz w:val="20"/>
                <w:szCs w:val="20"/>
                <w:lang w:val="nb-NO"/>
              </w:rPr>
              <w:t>bruke</w:t>
            </w:r>
            <w:proofErr w:type="spellEnd"/>
            <w:r w:rsidRPr="00705896">
              <w:rPr>
                <w:sz w:val="20"/>
                <w:szCs w:val="20"/>
                <w:lang w:val="nb-NO"/>
              </w:rPr>
              <w:t xml:space="preserve"> Babel </w:t>
            </w:r>
            <w:proofErr w:type="spellStart"/>
            <w:r w:rsidRPr="00705896">
              <w:rPr>
                <w:sz w:val="20"/>
                <w:szCs w:val="20"/>
                <w:lang w:val="nb-NO"/>
              </w:rPr>
              <w:t>til</w:t>
            </w:r>
            <w:proofErr w:type="spellEnd"/>
            <w:r w:rsidRPr="00705896">
              <w:rPr>
                <w:sz w:val="20"/>
                <w:szCs w:val="20"/>
                <w:lang w:val="nb-NO"/>
              </w:rPr>
              <w:t xml:space="preserve"> å </w:t>
            </w:r>
            <w:proofErr w:type="spellStart"/>
            <w:r w:rsidRPr="00705896">
              <w:rPr>
                <w:sz w:val="20"/>
                <w:szCs w:val="20"/>
                <w:lang w:val="nb-NO"/>
              </w:rPr>
              <w:t>dømme</w:t>
            </w:r>
            <w:proofErr w:type="spellEnd"/>
            <w:r w:rsidRPr="00705896">
              <w:rPr>
                <w:sz w:val="20"/>
                <w:szCs w:val="20"/>
                <w:lang w:val="nb-NO"/>
              </w:rPr>
              <w:t xml:space="preserve"> Juda </w:t>
            </w:r>
            <w:proofErr w:type="spellStart"/>
            <w:r w:rsidRPr="00705896">
              <w:rPr>
                <w:sz w:val="20"/>
                <w:szCs w:val="20"/>
                <w:lang w:val="nb-NO"/>
              </w:rPr>
              <w:t>og</w:t>
            </w:r>
            <w:proofErr w:type="spellEnd"/>
            <w:r w:rsidRPr="00705896">
              <w:rPr>
                <w:sz w:val="20"/>
                <w:szCs w:val="20"/>
                <w:lang w:val="nb-NO"/>
              </w:rPr>
              <w:t xml:space="preserve"> alle </w:t>
            </w:r>
            <w:proofErr w:type="spellStart"/>
            <w:r w:rsidRPr="00705896">
              <w:rPr>
                <w:sz w:val="20"/>
                <w:szCs w:val="20"/>
                <w:lang w:val="nb-NO"/>
              </w:rPr>
              <w:t>nasjonene</w:t>
            </w:r>
            <w:proofErr w:type="spellEnd"/>
          </w:p>
        </w:tc>
        <w:tc>
          <w:tcPr>
            <w:tcW w:w="490" w:type="pct"/>
            <w:shd w:val="clear" w:color="auto" w:fill="auto"/>
            <w:noWrap/>
            <w:vAlign w:val="bottom"/>
            <w:hideMark/>
          </w:tcPr>
          <w:p w14:paraId="6FEEF1A8" w14:textId="77777777" w:rsidR="00705896" w:rsidRPr="00705896" w:rsidRDefault="00705896" w:rsidP="00705896">
            <w:pPr>
              <w:spacing w:after="0" w:line="240" w:lineRule="auto"/>
              <w:rPr>
                <w:sz w:val="20"/>
                <w:szCs w:val="20"/>
                <w:lang w:val="nb-NO"/>
              </w:rPr>
            </w:pPr>
            <w:r w:rsidRPr="00705896">
              <w:rPr>
                <w:sz w:val="20"/>
                <w:szCs w:val="20"/>
                <w:lang w:val="nb-NO"/>
              </w:rPr>
              <w:t>605-594</w:t>
            </w:r>
          </w:p>
        </w:tc>
      </w:tr>
      <w:tr w:rsidR="00705896" w:rsidRPr="00705896" w14:paraId="3C8DE0C1" w14:textId="77777777" w:rsidTr="00705896">
        <w:trPr>
          <w:trHeight w:val="288"/>
        </w:trPr>
        <w:tc>
          <w:tcPr>
            <w:tcW w:w="379" w:type="pct"/>
            <w:shd w:val="clear" w:color="auto" w:fill="auto"/>
            <w:noWrap/>
            <w:vAlign w:val="bottom"/>
            <w:hideMark/>
          </w:tcPr>
          <w:p w14:paraId="3A16A72E" w14:textId="77777777" w:rsidR="00705896" w:rsidRPr="00705896" w:rsidRDefault="00705896" w:rsidP="00705896">
            <w:pPr>
              <w:spacing w:after="0" w:line="240" w:lineRule="auto"/>
              <w:rPr>
                <w:sz w:val="20"/>
                <w:szCs w:val="20"/>
                <w:lang w:val="nb-NO"/>
              </w:rPr>
            </w:pPr>
            <w:r w:rsidRPr="00705896">
              <w:rPr>
                <w:sz w:val="20"/>
                <w:szCs w:val="20"/>
                <w:lang w:val="nb-NO"/>
              </w:rPr>
              <w:t>30-33</w:t>
            </w:r>
          </w:p>
        </w:tc>
        <w:tc>
          <w:tcPr>
            <w:tcW w:w="1461" w:type="pct"/>
            <w:vMerge/>
            <w:shd w:val="clear" w:color="auto" w:fill="auto"/>
            <w:noWrap/>
            <w:vAlign w:val="bottom"/>
            <w:hideMark/>
          </w:tcPr>
          <w:p w14:paraId="1218746B" w14:textId="77777777" w:rsidR="00705896" w:rsidRPr="00705896" w:rsidRDefault="00705896" w:rsidP="00705896">
            <w:pPr>
              <w:spacing w:after="0" w:line="240" w:lineRule="auto"/>
              <w:rPr>
                <w:sz w:val="20"/>
                <w:szCs w:val="20"/>
                <w:lang w:val="nb-NO"/>
              </w:rPr>
            </w:pPr>
          </w:p>
        </w:tc>
        <w:tc>
          <w:tcPr>
            <w:tcW w:w="2671" w:type="pct"/>
            <w:shd w:val="clear" w:color="auto" w:fill="auto"/>
            <w:noWrap/>
            <w:vAlign w:val="bottom"/>
            <w:hideMark/>
          </w:tcPr>
          <w:p w14:paraId="4F36E524" w14:textId="77777777" w:rsidR="00705896" w:rsidRPr="00705896" w:rsidRDefault="00705896" w:rsidP="00705896">
            <w:pPr>
              <w:spacing w:after="0" w:line="240" w:lineRule="auto"/>
              <w:rPr>
                <w:sz w:val="20"/>
                <w:szCs w:val="20"/>
                <w:lang w:val="nb-NO"/>
              </w:rPr>
            </w:pPr>
            <w:r w:rsidRPr="00705896">
              <w:rPr>
                <w:sz w:val="20"/>
                <w:szCs w:val="20"/>
                <w:lang w:val="nb-NO"/>
              </w:rPr>
              <w:t>Eksilet fører til frelse gjennom en ny pakt</w:t>
            </w:r>
          </w:p>
        </w:tc>
        <w:tc>
          <w:tcPr>
            <w:tcW w:w="490" w:type="pct"/>
            <w:shd w:val="clear" w:color="auto" w:fill="auto"/>
            <w:noWrap/>
            <w:vAlign w:val="bottom"/>
            <w:hideMark/>
          </w:tcPr>
          <w:p w14:paraId="08017FBB" w14:textId="77777777" w:rsidR="00705896" w:rsidRPr="00705896" w:rsidRDefault="00705896" w:rsidP="00705896">
            <w:pPr>
              <w:spacing w:after="0" w:line="240" w:lineRule="auto"/>
              <w:rPr>
                <w:sz w:val="20"/>
                <w:szCs w:val="20"/>
                <w:lang w:val="nb-NO"/>
              </w:rPr>
            </w:pPr>
            <w:r w:rsidRPr="00705896">
              <w:rPr>
                <w:sz w:val="20"/>
                <w:szCs w:val="20"/>
                <w:lang w:val="nb-NO"/>
              </w:rPr>
              <w:t>597-587</w:t>
            </w:r>
          </w:p>
        </w:tc>
      </w:tr>
      <w:tr w:rsidR="00705896" w:rsidRPr="00705896" w14:paraId="7A1746C8" w14:textId="77777777" w:rsidTr="00705896">
        <w:trPr>
          <w:trHeight w:val="288"/>
        </w:trPr>
        <w:tc>
          <w:tcPr>
            <w:tcW w:w="379" w:type="pct"/>
            <w:shd w:val="clear" w:color="auto" w:fill="auto"/>
            <w:noWrap/>
            <w:vAlign w:val="bottom"/>
            <w:hideMark/>
          </w:tcPr>
          <w:p w14:paraId="29F43251" w14:textId="77777777" w:rsidR="00705896" w:rsidRPr="00705896" w:rsidRDefault="00705896" w:rsidP="00705896">
            <w:pPr>
              <w:spacing w:after="0" w:line="240" w:lineRule="auto"/>
              <w:rPr>
                <w:sz w:val="20"/>
                <w:szCs w:val="20"/>
                <w:lang w:val="nb-NO"/>
              </w:rPr>
            </w:pPr>
            <w:r w:rsidRPr="00705896">
              <w:rPr>
                <w:sz w:val="20"/>
                <w:szCs w:val="20"/>
                <w:lang w:val="nb-NO"/>
              </w:rPr>
              <w:t>34-39</w:t>
            </w:r>
          </w:p>
        </w:tc>
        <w:tc>
          <w:tcPr>
            <w:tcW w:w="1461" w:type="pct"/>
            <w:vMerge/>
            <w:shd w:val="clear" w:color="auto" w:fill="auto"/>
            <w:noWrap/>
            <w:vAlign w:val="bottom"/>
            <w:hideMark/>
          </w:tcPr>
          <w:p w14:paraId="183B1DFA" w14:textId="77777777" w:rsidR="00705896" w:rsidRPr="00705896" w:rsidRDefault="00705896" w:rsidP="00705896">
            <w:pPr>
              <w:spacing w:after="0" w:line="240" w:lineRule="auto"/>
              <w:rPr>
                <w:sz w:val="20"/>
                <w:szCs w:val="20"/>
                <w:lang w:val="nb-NO"/>
              </w:rPr>
            </w:pPr>
          </w:p>
        </w:tc>
        <w:tc>
          <w:tcPr>
            <w:tcW w:w="2671" w:type="pct"/>
            <w:shd w:val="clear" w:color="auto" w:fill="auto"/>
            <w:noWrap/>
            <w:vAlign w:val="bottom"/>
            <w:hideMark/>
          </w:tcPr>
          <w:p w14:paraId="2EF9BD6A" w14:textId="77777777" w:rsidR="00705896" w:rsidRPr="00705896" w:rsidRDefault="00705896" w:rsidP="00705896">
            <w:pPr>
              <w:spacing w:after="0" w:line="240" w:lineRule="auto"/>
              <w:rPr>
                <w:sz w:val="20"/>
                <w:szCs w:val="20"/>
                <w:lang w:val="nb-NO"/>
              </w:rPr>
            </w:pPr>
            <w:proofErr w:type="spellStart"/>
            <w:r w:rsidRPr="00705896">
              <w:rPr>
                <w:sz w:val="20"/>
                <w:szCs w:val="20"/>
                <w:lang w:val="nb-NO"/>
              </w:rPr>
              <w:t>Motstand</w:t>
            </w:r>
            <w:proofErr w:type="spellEnd"/>
            <w:r w:rsidRPr="00705896">
              <w:rPr>
                <w:sz w:val="20"/>
                <w:szCs w:val="20"/>
                <w:lang w:val="nb-NO"/>
              </w:rPr>
              <w:t xml:space="preserve"> </w:t>
            </w:r>
            <w:proofErr w:type="spellStart"/>
            <w:r w:rsidRPr="00705896">
              <w:rPr>
                <w:sz w:val="20"/>
                <w:szCs w:val="20"/>
                <w:lang w:val="nb-NO"/>
              </w:rPr>
              <w:t>og</w:t>
            </w:r>
            <w:proofErr w:type="spellEnd"/>
            <w:r w:rsidRPr="00705896">
              <w:rPr>
                <w:sz w:val="20"/>
                <w:szCs w:val="20"/>
                <w:lang w:val="nb-NO"/>
              </w:rPr>
              <w:t xml:space="preserve"> </w:t>
            </w:r>
            <w:proofErr w:type="spellStart"/>
            <w:r w:rsidRPr="00705896">
              <w:rPr>
                <w:sz w:val="20"/>
                <w:szCs w:val="20"/>
                <w:lang w:val="nb-NO"/>
              </w:rPr>
              <w:t>undergang</w:t>
            </w:r>
            <w:proofErr w:type="spellEnd"/>
          </w:p>
        </w:tc>
        <w:tc>
          <w:tcPr>
            <w:tcW w:w="490" w:type="pct"/>
            <w:shd w:val="clear" w:color="auto" w:fill="auto"/>
            <w:noWrap/>
            <w:vAlign w:val="bottom"/>
            <w:hideMark/>
          </w:tcPr>
          <w:p w14:paraId="3DE44AD3" w14:textId="77777777" w:rsidR="00705896" w:rsidRPr="00705896" w:rsidRDefault="00705896" w:rsidP="00705896">
            <w:pPr>
              <w:spacing w:after="0" w:line="240" w:lineRule="auto"/>
              <w:rPr>
                <w:sz w:val="20"/>
                <w:szCs w:val="20"/>
                <w:lang w:val="nb-NO"/>
              </w:rPr>
            </w:pPr>
            <w:r w:rsidRPr="00705896">
              <w:rPr>
                <w:sz w:val="20"/>
                <w:szCs w:val="20"/>
                <w:lang w:val="nb-NO"/>
              </w:rPr>
              <w:t>605-586</w:t>
            </w:r>
          </w:p>
        </w:tc>
      </w:tr>
      <w:tr w:rsidR="00705896" w:rsidRPr="00705896" w14:paraId="2D50D777" w14:textId="77777777" w:rsidTr="00705896">
        <w:trPr>
          <w:trHeight w:val="288"/>
        </w:trPr>
        <w:tc>
          <w:tcPr>
            <w:tcW w:w="379" w:type="pct"/>
            <w:shd w:val="clear" w:color="auto" w:fill="auto"/>
            <w:noWrap/>
            <w:vAlign w:val="bottom"/>
            <w:hideMark/>
          </w:tcPr>
          <w:p w14:paraId="6A036775" w14:textId="77777777" w:rsidR="00705896" w:rsidRPr="00705896" w:rsidRDefault="00705896" w:rsidP="00705896">
            <w:pPr>
              <w:spacing w:after="0" w:line="240" w:lineRule="auto"/>
              <w:rPr>
                <w:sz w:val="20"/>
                <w:szCs w:val="20"/>
                <w:lang w:val="nb-NO"/>
              </w:rPr>
            </w:pPr>
            <w:r w:rsidRPr="00705896">
              <w:rPr>
                <w:sz w:val="20"/>
                <w:szCs w:val="20"/>
                <w:lang w:val="nb-NO"/>
              </w:rPr>
              <w:t>40-45</w:t>
            </w:r>
          </w:p>
        </w:tc>
        <w:tc>
          <w:tcPr>
            <w:tcW w:w="1461" w:type="pct"/>
            <w:vMerge/>
            <w:shd w:val="clear" w:color="auto" w:fill="auto"/>
            <w:noWrap/>
            <w:vAlign w:val="bottom"/>
            <w:hideMark/>
          </w:tcPr>
          <w:p w14:paraId="1FA4D6A3" w14:textId="77777777" w:rsidR="00705896" w:rsidRPr="00705896" w:rsidRDefault="00705896" w:rsidP="00705896">
            <w:pPr>
              <w:spacing w:after="0" w:line="240" w:lineRule="auto"/>
              <w:rPr>
                <w:sz w:val="20"/>
                <w:szCs w:val="20"/>
                <w:lang w:val="nb-NO"/>
              </w:rPr>
            </w:pPr>
          </w:p>
        </w:tc>
        <w:tc>
          <w:tcPr>
            <w:tcW w:w="2671" w:type="pct"/>
            <w:shd w:val="clear" w:color="auto" w:fill="auto"/>
            <w:noWrap/>
            <w:vAlign w:val="bottom"/>
            <w:hideMark/>
          </w:tcPr>
          <w:p w14:paraId="11CAEA9B" w14:textId="77777777" w:rsidR="00705896" w:rsidRPr="00705896" w:rsidRDefault="00705896" w:rsidP="00705896">
            <w:pPr>
              <w:spacing w:after="0" w:line="240" w:lineRule="auto"/>
              <w:rPr>
                <w:sz w:val="20"/>
                <w:szCs w:val="20"/>
                <w:lang w:val="nb-NO"/>
              </w:rPr>
            </w:pPr>
            <w:r w:rsidRPr="00705896">
              <w:rPr>
                <w:sz w:val="20"/>
                <w:szCs w:val="20"/>
                <w:lang w:val="nb-NO"/>
              </w:rPr>
              <w:t>Jeremia blir igjen i landet og tas til Egypt</w:t>
            </w:r>
          </w:p>
        </w:tc>
        <w:tc>
          <w:tcPr>
            <w:tcW w:w="490" w:type="pct"/>
            <w:shd w:val="clear" w:color="auto" w:fill="auto"/>
            <w:noWrap/>
            <w:vAlign w:val="bottom"/>
            <w:hideMark/>
          </w:tcPr>
          <w:p w14:paraId="30970969" w14:textId="77777777" w:rsidR="00705896" w:rsidRPr="00705896" w:rsidRDefault="00705896" w:rsidP="00705896">
            <w:pPr>
              <w:spacing w:after="0" w:line="240" w:lineRule="auto"/>
              <w:rPr>
                <w:sz w:val="20"/>
                <w:szCs w:val="20"/>
                <w:lang w:val="nb-NO"/>
              </w:rPr>
            </w:pPr>
            <w:r w:rsidRPr="00705896">
              <w:rPr>
                <w:sz w:val="20"/>
                <w:szCs w:val="20"/>
                <w:lang w:val="nb-NO"/>
              </w:rPr>
              <w:t>586</w:t>
            </w:r>
          </w:p>
        </w:tc>
      </w:tr>
      <w:tr w:rsidR="00705896" w:rsidRPr="00705896" w14:paraId="3A8977B3" w14:textId="77777777" w:rsidTr="00705896">
        <w:trPr>
          <w:trHeight w:val="288"/>
        </w:trPr>
        <w:tc>
          <w:tcPr>
            <w:tcW w:w="379" w:type="pct"/>
            <w:shd w:val="clear" w:color="auto" w:fill="auto"/>
            <w:noWrap/>
            <w:vAlign w:val="bottom"/>
            <w:hideMark/>
          </w:tcPr>
          <w:p w14:paraId="1166AD4D" w14:textId="77777777" w:rsidR="00705896" w:rsidRPr="00705896" w:rsidRDefault="00705896" w:rsidP="00705896">
            <w:pPr>
              <w:spacing w:after="0" w:line="240" w:lineRule="auto"/>
              <w:rPr>
                <w:sz w:val="20"/>
                <w:szCs w:val="20"/>
                <w:lang w:val="nb-NO"/>
              </w:rPr>
            </w:pPr>
            <w:r w:rsidRPr="00705896">
              <w:rPr>
                <w:sz w:val="20"/>
                <w:szCs w:val="20"/>
                <w:lang w:val="nb-NO"/>
              </w:rPr>
              <w:t>46-51</w:t>
            </w:r>
          </w:p>
        </w:tc>
        <w:tc>
          <w:tcPr>
            <w:tcW w:w="4132" w:type="pct"/>
            <w:gridSpan w:val="2"/>
            <w:shd w:val="clear" w:color="auto" w:fill="auto"/>
            <w:noWrap/>
            <w:vAlign w:val="bottom"/>
            <w:hideMark/>
          </w:tcPr>
          <w:p w14:paraId="1687A8FF" w14:textId="77777777" w:rsidR="00705896" w:rsidRPr="00705896" w:rsidRDefault="00705896" w:rsidP="00705896">
            <w:pPr>
              <w:spacing w:after="0" w:line="240" w:lineRule="auto"/>
              <w:rPr>
                <w:sz w:val="20"/>
                <w:szCs w:val="20"/>
                <w:lang w:val="nb-NO"/>
              </w:rPr>
            </w:pPr>
            <w:r w:rsidRPr="00705896">
              <w:rPr>
                <w:sz w:val="20"/>
                <w:szCs w:val="20"/>
                <w:lang w:val="nb-NO"/>
              </w:rPr>
              <w:t>Domsord om folkeslagene</w:t>
            </w:r>
          </w:p>
        </w:tc>
        <w:tc>
          <w:tcPr>
            <w:tcW w:w="490" w:type="pct"/>
            <w:shd w:val="clear" w:color="auto" w:fill="auto"/>
            <w:noWrap/>
            <w:vAlign w:val="bottom"/>
            <w:hideMark/>
          </w:tcPr>
          <w:p w14:paraId="6D6AF016" w14:textId="77777777" w:rsidR="00705896" w:rsidRPr="00705896" w:rsidRDefault="00705896" w:rsidP="00705896">
            <w:pPr>
              <w:spacing w:after="0" w:line="240" w:lineRule="auto"/>
              <w:rPr>
                <w:sz w:val="20"/>
                <w:szCs w:val="20"/>
                <w:lang w:val="nb-NO"/>
              </w:rPr>
            </w:pPr>
            <w:r w:rsidRPr="00705896">
              <w:rPr>
                <w:sz w:val="20"/>
                <w:szCs w:val="20"/>
                <w:lang w:val="nb-NO"/>
              </w:rPr>
              <w:t>?</w:t>
            </w:r>
          </w:p>
        </w:tc>
      </w:tr>
      <w:tr w:rsidR="00705896" w:rsidRPr="00705896" w14:paraId="307DD047" w14:textId="77777777" w:rsidTr="00705896">
        <w:trPr>
          <w:trHeight w:val="288"/>
        </w:trPr>
        <w:tc>
          <w:tcPr>
            <w:tcW w:w="379" w:type="pct"/>
            <w:shd w:val="clear" w:color="auto" w:fill="auto"/>
            <w:noWrap/>
            <w:vAlign w:val="bottom"/>
            <w:hideMark/>
          </w:tcPr>
          <w:p w14:paraId="46C1E3AC" w14:textId="77777777" w:rsidR="00705896" w:rsidRPr="00705896" w:rsidRDefault="00705896" w:rsidP="00705896">
            <w:pPr>
              <w:spacing w:after="0" w:line="240" w:lineRule="auto"/>
              <w:rPr>
                <w:sz w:val="20"/>
                <w:szCs w:val="20"/>
                <w:lang w:val="nb-NO"/>
              </w:rPr>
            </w:pPr>
            <w:r w:rsidRPr="00705896">
              <w:rPr>
                <w:sz w:val="20"/>
                <w:szCs w:val="20"/>
                <w:lang w:val="nb-NO"/>
              </w:rPr>
              <w:t>52</w:t>
            </w:r>
          </w:p>
        </w:tc>
        <w:tc>
          <w:tcPr>
            <w:tcW w:w="4132" w:type="pct"/>
            <w:gridSpan w:val="2"/>
            <w:shd w:val="clear" w:color="auto" w:fill="auto"/>
            <w:noWrap/>
            <w:vAlign w:val="bottom"/>
            <w:hideMark/>
          </w:tcPr>
          <w:p w14:paraId="417D564D" w14:textId="77777777" w:rsidR="00705896" w:rsidRPr="00705896" w:rsidRDefault="00705896" w:rsidP="00705896">
            <w:pPr>
              <w:spacing w:after="0" w:line="240" w:lineRule="auto"/>
              <w:rPr>
                <w:sz w:val="20"/>
                <w:szCs w:val="20"/>
                <w:lang w:val="nb-NO"/>
              </w:rPr>
            </w:pPr>
            <w:r w:rsidRPr="00705896">
              <w:rPr>
                <w:sz w:val="20"/>
                <w:szCs w:val="20"/>
                <w:lang w:val="nb-NO"/>
              </w:rPr>
              <w:t>Epilog: Jerusalems fall</w:t>
            </w:r>
          </w:p>
        </w:tc>
        <w:tc>
          <w:tcPr>
            <w:tcW w:w="490" w:type="pct"/>
            <w:shd w:val="clear" w:color="auto" w:fill="auto"/>
            <w:noWrap/>
            <w:vAlign w:val="bottom"/>
            <w:hideMark/>
          </w:tcPr>
          <w:p w14:paraId="0064A796" w14:textId="77777777" w:rsidR="00705896" w:rsidRPr="00705896" w:rsidRDefault="00705896" w:rsidP="00705896">
            <w:pPr>
              <w:spacing w:after="0" w:line="240" w:lineRule="auto"/>
              <w:rPr>
                <w:sz w:val="20"/>
                <w:szCs w:val="20"/>
                <w:lang w:val="nb-NO"/>
              </w:rPr>
            </w:pPr>
            <w:r w:rsidRPr="00705896">
              <w:rPr>
                <w:sz w:val="20"/>
                <w:szCs w:val="20"/>
                <w:lang w:val="nb-NO"/>
              </w:rPr>
              <w:t>586</w:t>
            </w:r>
          </w:p>
        </w:tc>
      </w:tr>
    </w:tbl>
    <w:p w14:paraId="102075E8" w14:textId="65FAE741" w:rsidR="003279F9" w:rsidRPr="00E14004" w:rsidRDefault="003279F9" w:rsidP="003279F9">
      <w:pPr>
        <w:rPr>
          <w:lang w:val="nb-NO"/>
        </w:rPr>
      </w:pPr>
    </w:p>
    <w:p w14:paraId="71F79BC2" w14:textId="01B74D1D" w:rsidR="003279F9" w:rsidRPr="00E14004" w:rsidRDefault="003279F9" w:rsidP="00A63247">
      <w:pPr>
        <w:pStyle w:val="Heading2"/>
        <w:rPr>
          <w:lang w:val="nb-NO"/>
        </w:rPr>
      </w:pPr>
      <w:bookmarkStart w:id="4" w:name="_Toc193053445"/>
      <w:r w:rsidRPr="00E14004">
        <w:rPr>
          <w:lang w:val="nb-NO"/>
        </w:rPr>
        <w:t>Historisk situasjon</w:t>
      </w:r>
      <w:r w:rsidR="00A63247">
        <w:rPr>
          <w:lang w:val="nb-NO"/>
        </w:rPr>
        <w:t xml:space="preserve"> (</w:t>
      </w:r>
      <w:r w:rsidRPr="00E14004">
        <w:rPr>
          <w:lang w:val="nb-NO"/>
        </w:rPr>
        <w:t>627-586</w:t>
      </w:r>
      <w:r w:rsidR="00A63247">
        <w:rPr>
          <w:lang w:val="nb-NO"/>
        </w:rPr>
        <w:t>)</w:t>
      </w:r>
      <w:bookmarkEnd w:id="4"/>
    </w:p>
    <w:p w14:paraId="69CA97E6" w14:textId="77777777" w:rsidR="003279F9" w:rsidRPr="00E14004" w:rsidRDefault="003279F9" w:rsidP="003279F9">
      <w:pPr>
        <w:rPr>
          <w:lang w:val="nb-NO"/>
        </w:rPr>
      </w:pPr>
      <w:r w:rsidRPr="00E14004">
        <w:rPr>
          <w:lang w:val="nb-NO"/>
        </w:rPr>
        <w:t>Situasjonen ble forverret ved at falske profeter insisterte på Guds ubetingede velsignelse og positive inngripen.</w:t>
      </w:r>
    </w:p>
    <w:p w14:paraId="1C3240B4" w14:textId="77777777" w:rsidR="003279F9" w:rsidRPr="00705896" w:rsidRDefault="003279F9" w:rsidP="00705896">
      <w:pPr>
        <w:pStyle w:val="ListParagraph"/>
        <w:numPr>
          <w:ilvl w:val="0"/>
          <w:numId w:val="25"/>
        </w:numPr>
        <w:rPr>
          <w:lang w:val="nb-NO"/>
        </w:rPr>
      </w:pPr>
      <w:r w:rsidRPr="00705896">
        <w:rPr>
          <w:lang w:val="nb-NO"/>
        </w:rPr>
        <w:lastRenderedPageBreak/>
        <w:t>Først var budskapet “Fred, fred!” - kanskje de tjente på det? (6:12-14, 14:13)</w:t>
      </w:r>
    </w:p>
    <w:p w14:paraId="4EE8ED51" w14:textId="77777777" w:rsidR="003279F9" w:rsidRPr="00705896" w:rsidRDefault="003279F9" w:rsidP="00705896">
      <w:pPr>
        <w:pStyle w:val="ListParagraph"/>
        <w:numPr>
          <w:ilvl w:val="0"/>
          <w:numId w:val="25"/>
        </w:numPr>
        <w:rPr>
          <w:lang w:val="nb-NO"/>
        </w:rPr>
      </w:pPr>
      <w:r w:rsidRPr="00705896">
        <w:rPr>
          <w:lang w:val="nb-NO"/>
        </w:rPr>
        <w:t>Etter Babylons angrep i 605 sa de at situasjonen snart ville snu (27:14-18)</w:t>
      </w:r>
    </w:p>
    <w:p w14:paraId="66DEE885" w14:textId="393C006A" w:rsidR="003279F9" w:rsidRPr="00705896" w:rsidRDefault="003279F9" w:rsidP="003279F9">
      <w:pPr>
        <w:pStyle w:val="ListParagraph"/>
        <w:numPr>
          <w:ilvl w:val="0"/>
          <w:numId w:val="25"/>
        </w:numPr>
        <w:rPr>
          <w:lang w:val="nb-NO"/>
        </w:rPr>
      </w:pPr>
      <w:r w:rsidRPr="00705896">
        <w:rPr>
          <w:lang w:val="nb-NO"/>
        </w:rPr>
        <w:t xml:space="preserve">Etter det andre angrepet i 597 sa </w:t>
      </w:r>
      <w:proofErr w:type="spellStart"/>
      <w:r w:rsidRPr="00705896">
        <w:rPr>
          <w:lang w:val="nb-NO"/>
        </w:rPr>
        <w:t>Hananja</w:t>
      </w:r>
      <w:proofErr w:type="spellEnd"/>
      <w:r w:rsidRPr="00705896">
        <w:rPr>
          <w:lang w:val="nb-NO"/>
        </w:rPr>
        <w:t xml:space="preserve"> at både </w:t>
      </w:r>
      <w:proofErr w:type="spellStart"/>
      <w:r w:rsidRPr="00705896">
        <w:rPr>
          <w:lang w:val="nb-NO"/>
        </w:rPr>
        <w:t>Jojakin</w:t>
      </w:r>
      <w:proofErr w:type="spellEnd"/>
      <w:r w:rsidRPr="00705896">
        <w:rPr>
          <w:lang w:val="nb-NO"/>
        </w:rPr>
        <w:t xml:space="preserve"> og tempelskattene skulle komme tilbake innen to år (28:1-4). Også i Babylon var det profeter som sa de snart skulle komme tilbake (29:8-9, 31).</w:t>
      </w:r>
    </w:p>
    <w:p w14:paraId="108B2D28" w14:textId="77777777" w:rsidR="003279F9" w:rsidRPr="00705896" w:rsidRDefault="003279F9" w:rsidP="00705896">
      <w:pPr>
        <w:pStyle w:val="ListParagraph"/>
        <w:numPr>
          <w:ilvl w:val="0"/>
          <w:numId w:val="25"/>
        </w:numPr>
        <w:rPr>
          <w:lang w:val="nb-NO"/>
        </w:rPr>
      </w:pPr>
      <w:r w:rsidRPr="00705896">
        <w:rPr>
          <w:b/>
          <w:bCs/>
          <w:lang w:val="nb-NO"/>
        </w:rPr>
        <w:t>Baal</w:t>
      </w:r>
      <w:r w:rsidRPr="00705896">
        <w:rPr>
          <w:lang w:val="nb-NO"/>
        </w:rPr>
        <w:t xml:space="preserve"> er tilbake: I mytologien ble storm- og fruktbarhetsguden Baal midlertidig overvunnet av døden, som gjorde verden ufruktbar. Baal kunne gjenopplives av sin kvinnelige motpart </w:t>
      </w:r>
      <w:proofErr w:type="spellStart"/>
      <w:r w:rsidRPr="00705896">
        <w:rPr>
          <w:lang w:val="nb-NO"/>
        </w:rPr>
        <w:t>Asjera</w:t>
      </w:r>
      <w:proofErr w:type="spellEnd"/>
      <w:r w:rsidRPr="00705896">
        <w:rPr>
          <w:lang w:val="nb-NO"/>
        </w:rPr>
        <w:t xml:space="preserve"> som lette etter ham i dødsriket, overvant dødsguden Mot og hadde samleie med Baal. Dette ville gjenopplive verdens fruktbarhet.</w:t>
      </w:r>
    </w:p>
    <w:p w14:paraId="46500E27" w14:textId="77777777" w:rsidR="003279F9" w:rsidRPr="00705896" w:rsidRDefault="003279F9" w:rsidP="00705896">
      <w:pPr>
        <w:pStyle w:val="ListParagraph"/>
        <w:numPr>
          <w:ilvl w:val="0"/>
          <w:numId w:val="25"/>
        </w:numPr>
        <w:rPr>
          <w:lang w:val="nb-NO"/>
        </w:rPr>
      </w:pPr>
      <w:r w:rsidRPr="00705896">
        <w:rPr>
          <w:b/>
          <w:bCs/>
          <w:lang w:val="nb-NO"/>
        </w:rPr>
        <w:t>Baal</w:t>
      </w:r>
      <w:r w:rsidRPr="00705896">
        <w:rPr>
          <w:lang w:val="nb-NO"/>
        </w:rPr>
        <w:t xml:space="preserve">-tilbedelse inneholdt imiterende magi hvor kongen hadde samleie med en </w:t>
      </w:r>
      <w:proofErr w:type="spellStart"/>
      <w:r w:rsidRPr="00705896">
        <w:rPr>
          <w:lang w:val="nb-NO"/>
        </w:rPr>
        <w:t>Asjera</w:t>
      </w:r>
      <w:proofErr w:type="spellEnd"/>
      <w:r w:rsidRPr="00705896">
        <w:rPr>
          <w:lang w:val="nb-NO"/>
        </w:rPr>
        <w:t xml:space="preserve">-prestinne for å imitere Baal og </w:t>
      </w:r>
      <w:proofErr w:type="spellStart"/>
      <w:r w:rsidRPr="00705896">
        <w:rPr>
          <w:lang w:val="nb-NO"/>
        </w:rPr>
        <w:t>Asjera</w:t>
      </w:r>
      <w:proofErr w:type="spellEnd"/>
      <w:r w:rsidRPr="00705896">
        <w:rPr>
          <w:lang w:val="nb-NO"/>
        </w:rPr>
        <w:t>. Folket deltok også med å ha samleie med både mannlige og kvinnelige tempelprostituerte.</w:t>
      </w:r>
    </w:p>
    <w:p w14:paraId="083BD7F8" w14:textId="77777777" w:rsidR="003279F9" w:rsidRPr="00705896" w:rsidRDefault="003279F9" w:rsidP="00705896">
      <w:pPr>
        <w:pStyle w:val="ListParagraph"/>
        <w:numPr>
          <w:ilvl w:val="0"/>
          <w:numId w:val="25"/>
        </w:numPr>
        <w:rPr>
          <w:lang w:val="nb-NO"/>
        </w:rPr>
      </w:pPr>
      <w:r w:rsidRPr="00705896">
        <w:rPr>
          <w:lang w:val="nb-NO"/>
        </w:rPr>
        <w:t>Jeremia nevner også barneofringer (19:5, 32:35)</w:t>
      </w:r>
    </w:p>
    <w:p w14:paraId="7AD90AD9" w14:textId="77777777" w:rsidR="003279F9" w:rsidRPr="00E14004" w:rsidRDefault="003279F9" w:rsidP="003279F9">
      <w:pPr>
        <w:rPr>
          <w:lang w:val="nb-NO"/>
        </w:rPr>
      </w:pPr>
      <w:r w:rsidRPr="00E14004">
        <w:rPr>
          <w:lang w:val="nb-NO"/>
        </w:rPr>
        <w:t xml:space="preserve"> </w:t>
      </w:r>
    </w:p>
    <w:p w14:paraId="73822B27" w14:textId="77777777" w:rsidR="003279F9" w:rsidRPr="00E14004" w:rsidRDefault="003279F9" w:rsidP="00705896">
      <w:pPr>
        <w:pStyle w:val="Heading2"/>
        <w:rPr>
          <w:lang w:val="nb-NO"/>
        </w:rPr>
      </w:pPr>
      <w:bookmarkStart w:id="5" w:name="_Toc193053446"/>
      <w:proofErr w:type="spellStart"/>
      <w:r w:rsidRPr="00E14004">
        <w:rPr>
          <w:lang w:val="nb-NO"/>
        </w:rPr>
        <w:t>Baruks</w:t>
      </w:r>
      <w:proofErr w:type="spellEnd"/>
      <w:r w:rsidRPr="00E14004">
        <w:rPr>
          <w:lang w:val="nb-NO"/>
        </w:rPr>
        <w:t xml:space="preserve"> segl</w:t>
      </w:r>
      <w:bookmarkEnd w:id="5"/>
    </w:p>
    <w:p w14:paraId="63BE6EFA" w14:textId="77777777" w:rsidR="003279F9" w:rsidRPr="00E14004" w:rsidRDefault="003279F9" w:rsidP="003279F9">
      <w:pPr>
        <w:rPr>
          <w:lang w:val="nb-NO"/>
        </w:rPr>
      </w:pPr>
      <w:r w:rsidRPr="00E14004">
        <w:rPr>
          <w:lang w:val="nb-NO"/>
        </w:rPr>
        <w:t>Funnet i 1975, datert ca. 600 f.Kr.</w:t>
      </w:r>
    </w:p>
    <w:p w14:paraId="405D7C05" w14:textId="77777777" w:rsidR="003279F9" w:rsidRPr="007B1D0C" w:rsidRDefault="003279F9" w:rsidP="007B1D0C">
      <w:pPr>
        <w:pStyle w:val="ListParagraph"/>
        <w:numPr>
          <w:ilvl w:val="0"/>
          <w:numId w:val="26"/>
        </w:numPr>
        <w:rPr>
          <w:lang w:val="nb-NO"/>
        </w:rPr>
      </w:pPr>
      <w:r w:rsidRPr="007B1D0C">
        <w:rPr>
          <w:lang w:val="nb-NO"/>
        </w:rPr>
        <w:t xml:space="preserve">Linje 1: (Tilhører) </w:t>
      </w:r>
      <w:proofErr w:type="spellStart"/>
      <w:r w:rsidRPr="007B1D0C">
        <w:rPr>
          <w:lang w:val="nb-NO"/>
        </w:rPr>
        <w:t>Berekhyahu</w:t>
      </w:r>
      <w:proofErr w:type="spellEnd"/>
    </w:p>
    <w:p w14:paraId="079EFA1C" w14:textId="77777777" w:rsidR="003279F9" w:rsidRPr="007B1D0C" w:rsidRDefault="003279F9" w:rsidP="007B1D0C">
      <w:pPr>
        <w:pStyle w:val="ListParagraph"/>
        <w:numPr>
          <w:ilvl w:val="0"/>
          <w:numId w:val="26"/>
        </w:numPr>
        <w:rPr>
          <w:lang w:val="nb-NO"/>
        </w:rPr>
      </w:pPr>
      <w:r w:rsidRPr="007B1D0C">
        <w:rPr>
          <w:lang w:val="nb-NO"/>
        </w:rPr>
        <w:t xml:space="preserve">Linje 2: sønn av </w:t>
      </w:r>
      <w:proofErr w:type="spellStart"/>
      <w:r w:rsidRPr="007B1D0C">
        <w:rPr>
          <w:lang w:val="nb-NO"/>
        </w:rPr>
        <w:t>Neriyahu</w:t>
      </w:r>
      <w:proofErr w:type="spellEnd"/>
    </w:p>
    <w:p w14:paraId="52F309BE" w14:textId="77777777" w:rsidR="003279F9" w:rsidRPr="007B1D0C" w:rsidRDefault="003279F9" w:rsidP="007B1D0C">
      <w:pPr>
        <w:pStyle w:val="ListParagraph"/>
        <w:numPr>
          <w:ilvl w:val="0"/>
          <w:numId w:val="26"/>
        </w:numPr>
        <w:rPr>
          <w:lang w:val="nb-NO"/>
        </w:rPr>
      </w:pPr>
      <w:r w:rsidRPr="007B1D0C">
        <w:rPr>
          <w:lang w:val="nb-NO"/>
        </w:rPr>
        <w:t>Linje 3: skriveren</w:t>
      </w:r>
    </w:p>
    <w:p w14:paraId="50C9A38D" w14:textId="449A7B83" w:rsidR="003279F9" w:rsidRPr="00E14004" w:rsidRDefault="003279F9" w:rsidP="003279F9">
      <w:pPr>
        <w:rPr>
          <w:lang w:val="nb-NO"/>
        </w:rPr>
      </w:pPr>
    </w:p>
    <w:p w14:paraId="629436C8" w14:textId="5E79360E" w:rsidR="003279F9" w:rsidRPr="00E14004" w:rsidRDefault="007F793F" w:rsidP="0052019A">
      <w:pPr>
        <w:pStyle w:val="Heading1"/>
        <w:rPr>
          <w:lang w:val="nb-NO"/>
        </w:rPr>
      </w:pPr>
      <w:bookmarkStart w:id="6" w:name="_Toc193053447"/>
      <w:r>
        <w:rPr>
          <w:lang w:val="nb-NO"/>
        </w:rPr>
        <w:t xml:space="preserve">Kap. </w:t>
      </w:r>
      <w:r w:rsidR="003279F9" w:rsidRPr="00E14004">
        <w:rPr>
          <w:lang w:val="nb-NO"/>
        </w:rPr>
        <w:t>1: Jeremias kall</w:t>
      </w:r>
      <w:bookmarkEnd w:id="6"/>
    </w:p>
    <w:p w14:paraId="2C61DB59" w14:textId="77777777" w:rsidR="003279F9" w:rsidRPr="00E14004" w:rsidRDefault="003279F9" w:rsidP="003279F9">
      <w:pPr>
        <w:rPr>
          <w:lang w:val="nb-NO"/>
        </w:rPr>
      </w:pPr>
      <w:r w:rsidRPr="00E14004">
        <w:rPr>
          <w:lang w:val="nb-NO"/>
        </w:rPr>
        <w:t>Før han ble født var han kalt til denne oppgaven. Han var utvalgt og formet til å bli profet. Dette var meningen med livet hans. Hans erfaringer og personlighet ville trolig spille en rolle i oppgaven.</w:t>
      </w:r>
    </w:p>
    <w:p w14:paraId="4128AAF1" w14:textId="77777777" w:rsidR="003279F9" w:rsidRPr="00E14004" w:rsidRDefault="003279F9" w:rsidP="003279F9">
      <w:pPr>
        <w:rPr>
          <w:lang w:val="nb-NO"/>
        </w:rPr>
      </w:pPr>
      <w:r w:rsidRPr="00E14004">
        <w:rPr>
          <w:lang w:val="nb-NO"/>
        </w:rPr>
        <w:t xml:space="preserve">Svarer som Moses (tale) og Gideon (ung). Samfunnet verdsatte </w:t>
      </w:r>
      <w:proofErr w:type="spellStart"/>
      <w:r w:rsidRPr="00E14004">
        <w:rPr>
          <w:lang w:val="nb-NO"/>
        </w:rPr>
        <w:t>eldres</w:t>
      </w:r>
      <w:proofErr w:type="spellEnd"/>
      <w:r w:rsidRPr="00E14004">
        <w:rPr>
          <w:lang w:val="nb-NO"/>
        </w:rPr>
        <w:t xml:space="preserve"> visdom. Men Gud rører ved munnen hans som med Jesaja.</w:t>
      </w:r>
    </w:p>
    <w:p w14:paraId="5032AF93" w14:textId="77777777" w:rsidR="003279F9" w:rsidRPr="00E14004" w:rsidRDefault="003279F9" w:rsidP="003279F9">
      <w:pPr>
        <w:rPr>
          <w:lang w:val="nb-NO"/>
        </w:rPr>
      </w:pPr>
      <w:r w:rsidRPr="00E14004">
        <w:rPr>
          <w:lang w:val="nb-NO"/>
        </w:rPr>
        <w:t>Gud skal være med ham (som med Moses) og skal gjøre ham sterk i møte med konger, ledere, prestene og folket.</w:t>
      </w:r>
    </w:p>
    <w:p w14:paraId="438673F1" w14:textId="77777777" w:rsidR="003279F9" w:rsidRPr="00E14004" w:rsidRDefault="003279F9" w:rsidP="003279F9">
      <w:pPr>
        <w:rPr>
          <w:lang w:val="nb-NO"/>
        </w:rPr>
      </w:pPr>
      <w:r w:rsidRPr="00E14004">
        <w:rPr>
          <w:lang w:val="nb-NO"/>
        </w:rPr>
        <w:t>Verbale likheter mellom v. 9 og 5. Mos 18:18</w:t>
      </w:r>
    </w:p>
    <w:p w14:paraId="181AC0B7" w14:textId="4480BFED" w:rsidR="003279F9" w:rsidRPr="00B02998" w:rsidRDefault="00B02998" w:rsidP="003279F9">
      <w:pPr>
        <w:rPr>
          <w:lang w:val="nb-NO"/>
        </w:rPr>
      </w:pPr>
      <w:r w:rsidRPr="00B02998">
        <w:rPr>
          <w:lang w:val="nb-NO"/>
        </w:rPr>
        <w:lastRenderedPageBreak/>
        <w:t>→</w:t>
      </w:r>
      <w:r w:rsidR="003279F9" w:rsidRPr="00E14004">
        <w:rPr>
          <w:lang w:val="nb-NO"/>
        </w:rPr>
        <w:t xml:space="preserve"> Jeremia er en profet som Moses</w:t>
      </w:r>
    </w:p>
    <w:p w14:paraId="555FEFFD" w14:textId="77777777" w:rsidR="003279F9" w:rsidRPr="00E14004" w:rsidRDefault="003279F9" w:rsidP="003279F9">
      <w:pPr>
        <w:rPr>
          <w:lang w:val="nb-NO"/>
        </w:rPr>
      </w:pPr>
      <w:r w:rsidRPr="00E14004">
        <w:rPr>
          <w:lang w:val="nb-NO"/>
        </w:rPr>
        <w:t xml:space="preserve"> </w:t>
      </w:r>
    </w:p>
    <w:p w14:paraId="5C86B000" w14:textId="77777777" w:rsidR="003279F9" w:rsidRPr="007B1D0C" w:rsidRDefault="003279F9" w:rsidP="003279F9">
      <w:pPr>
        <w:rPr>
          <w:b/>
          <w:bCs/>
          <w:lang w:val="nb-NO"/>
        </w:rPr>
      </w:pPr>
      <w:r w:rsidRPr="007B1D0C">
        <w:rPr>
          <w:b/>
          <w:bCs/>
          <w:lang w:val="nb-NO"/>
        </w:rPr>
        <w:t>Oppdrag:</w:t>
      </w:r>
    </w:p>
    <w:p w14:paraId="361AC9D7" w14:textId="3CFC1246" w:rsidR="003279F9" w:rsidRPr="00E14004" w:rsidRDefault="003279F9" w:rsidP="003279F9">
      <w:pPr>
        <w:rPr>
          <w:lang w:val="nb-NO"/>
        </w:rPr>
      </w:pPr>
      <w:r w:rsidRPr="00E14004">
        <w:rPr>
          <w:lang w:val="nb-NO"/>
        </w:rPr>
        <w:t>1.</w:t>
      </w:r>
      <w:r w:rsidR="007B1D0C">
        <w:rPr>
          <w:lang w:val="nb-NO"/>
        </w:rPr>
        <w:t xml:space="preserve"> </w:t>
      </w:r>
      <w:r w:rsidRPr="00DC5F36">
        <w:rPr>
          <w:b/>
          <w:bCs/>
          <w:lang w:val="nb-NO"/>
        </w:rPr>
        <w:t>Profet for folkeslagene (v. 5):</w:t>
      </w:r>
      <w:r w:rsidRPr="00E14004">
        <w:rPr>
          <w:lang w:val="nb-NO"/>
        </w:rPr>
        <w:t xml:space="preserve"> Budskapet er til Juda, men det handler jo egentlig om evangeliet til alle folkeslag. (4:2)</w:t>
      </w:r>
    </w:p>
    <w:p w14:paraId="3CBE0EC7" w14:textId="531A40F4" w:rsidR="003279F9" w:rsidRPr="00E14004" w:rsidRDefault="003279F9" w:rsidP="003279F9">
      <w:pPr>
        <w:rPr>
          <w:lang w:val="nb-NO"/>
        </w:rPr>
      </w:pPr>
      <w:r w:rsidRPr="00E14004">
        <w:rPr>
          <w:lang w:val="nb-NO"/>
        </w:rPr>
        <w:t>2.</w:t>
      </w:r>
      <w:r w:rsidR="007B1D0C">
        <w:rPr>
          <w:lang w:val="nb-NO"/>
        </w:rPr>
        <w:t xml:space="preserve"> </w:t>
      </w:r>
      <w:r w:rsidRPr="00DC5F36">
        <w:rPr>
          <w:b/>
          <w:bCs/>
          <w:lang w:val="nb-NO"/>
        </w:rPr>
        <w:t>Stå over folk og riker (v. 10):</w:t>
      </w:r>
      <w:r w:rsidRPr="00E14004">
        <w:rPr>
          <w:lang w:val="nb-NO"/>
        </w:rPr>
        <w:t xml:space="preserve"> Som Guds budbringer fikk han på en måte del i Guds autoritet over alle folk.</w:t>
      </w:r>
    </w:p>
    <w:p w14:paraId="6249C1AE" w14:textId="1B5188BF" w:rsidR="003279F9" w:rsidRPr="00E14004" w:rsidRDefault="003279F9" w:rsidP="003279F9">
      <w:pPr>
        <w:rPr>
          <w:lang w:val="nb-NO"/>
        </w:rPr>
      </w:pPr>
      <w:r w:rsidRPr="00E14004">
        <w:rPr>
          <w:lang w:val="nb-NO"/>
        </w:rPr>
        <w:t>3.</w:t>
      </w:r>
      <w:r w:rsidR="007B1D0C">
        <w:rPr>
          <w:lang w:val="nb-NO"/>
        </w:rPr>
        <w:t xml:space="preserve"> </w:t>
      </w:r>
      <w:r w:rsidRPr="00DC5F36">
        <w:rPr>
          <w:b/>
          <w:bCs/>
          <w:lang w:val="nb-NO"/>
        </w:rPr>
        <w:t>Rykke opp og rive ned, ødelegge og knuse, bygge og plante (v. 10).</w:t>
      </w:r>
      <w:r w:rsidRPr="00E14004">
        <w:rPr>
          <w:lang w:val="nb-NO"/>
        </w:rPr>
        <w:t xml:space="preserve"> Hovedsakelig </w:t>
      </w:r>
      <w:proofErr w:type="spellStart"/>
      <w:r w:rsidRPr="00E14004">
        <w:rPr>
          <w:lang w:val="nb-NO"/>
        </w:rPr>
        <w:t>buds</w:t>
      </w:r>
      <w:r w:rsidR="007F793F">
        <w:rPr>
          <w:lang w:val="nb-NO"/>
        </w:rPr>
        <w:t>Kap</w:t>
      </w:r>
      <w:proofErr w:type="spellEnd"/>
      <w:r w:rsidR="007F793F">
        <w:rPr>
          <w:lang w:val="nb-NO"/>
        </w:rPr>
        <w:t xml:space="preserve">. </w:t>
      </w:r>
      <w:r w:rsidRPr="00E14004">
        <w:rPr>
          <w:lang w:val="nb-NO"/>
        </w:rPr>
        <w:t>om dom, men også om gjenopprettelse. Uttrykkene brukes mye utover i boka.</w:t>
      </w:r>
    </w:p>
    <w:p w14:paraId="429824CD" w14:textId="77777777" w:rsidR="003279F9" w:rsidRPr="00E14004" w:rsidRDefault="003279F9" w:rsidP="003279F9">
      <w:pPr>
        <w:rPr>
          <w:lang w:val="nb-NO"/>
        </w:rPr>
      </w:pPr>
    </w:p>
    <w:p w14:paraId="69226E3D" w14:textId="77777777" w:rsidR="003279F9" w:rsidRPr="00E14004" w:rsidRDefault="003279F9" w:rsidP="007A0428">
      <w:pPr>
        <w:pStyle w:val="Heading2"/>
        <w:rPr>
          <w:lang w:val="nb-NO"/>
        </w:rPr>
      </w:pPr>
      <w:bookmarkStart w:id="7" w:name="_Toc193053448"/>
      <w:r w:rsidRPr="00E14004">
        <w:rPr>
          <w:lang w:val="nb-NO"/>
        </w:rPr>
        <w:t>“Rykke opp og rive ned, ødelegge og knuse”</w:t>
      </w:r>
      <w:bookmarkEnd w:id="7"/>
    </w:p>
    <w:p w14:paraId="43F01CA4" w14:textId="77777777" w:rsidR="003279F9" w:rsidRPr="00E14004" w:rsidRDefault="003279F9" w:rsidP="003279F9">
      <w:pPr>
        <w:rPr>
          <w:lang w:val="nb-NO"/>
        </w:rPr>
      </w:pPr>
      <w:r w:rsidRPr="00E14004">
        <w:rPr>
          <w:lang w:val="nb-NO"/>
        </w:rPr>
        <w:t xml:space="preserve">«Ørken» som et </w:t>
      </w:r>
      <w:proofErr w:type="spellStart"/>
      <w:r w:rsidRPr="00E14004">
        <w:rPr>
          <w:lang w:val="nb-NO"/>
        </w:rPr>
        <w:t>domsbilde</w:t>
      </w:r>
      <w:proofErr w:type="spellEnd"/>
      <w:r w:rsidRPr="00E14004">
        <w:rPr>
          <w:lang w:val="nb-NO"/>
        </w:rPr>
        <w:t xml:space="preserve"> (4:26) (19x)</w:t>
      </w:r>
    </w:p>
    <w:p w14:paraId="6D878AA7" w14:textId="77777777" w:rsidR="003279F9" w:rsidRPr="00E14004" w:rsidRDefault="003279F9" w:rsidP="003279F9">
      <w:pPr>
        <w:rPr>
          <w:lang w:val="nb-NO"/>
        </w:rPr>
      </w:pPr>
      <w:r w:rsidRPr="00E14004">
        <w:rPr>
          <w:lang w:val="nb-NO"/>
        </w:rPr>
        <w:t>«Øde/ødemark» (2:15) brukes ca. 30x I tillegg brukes «ødelegge» 42x</w:t>
      </w:r>
    </w:p>
    <w:p w14:paraId="03DF2906" w14:textId="77777777" w:rsidR="003279F9" w:rsidRPr="00E14004" w:rsidRDefault="003279F9" w:rsidP="003279F9">
      <w:pPr>
        <w:rPr>
          <w:lang w:val="nb-NO"/>
        </w:rPr>
      </w:pPr>
      <w:r w:rsidRPr="00E14004">
        <w:rPr>
          <w:lang w:val="nb-NO"/>
        </w:rPr>
        <w:t>Uttrykk også brukt av andre profeter, men alle brukes klart mest av Jeremia. Trolig ikke ment helt bokstavelig.</w:t>
      </w:r>
    </w:p>
    <w:p w14:paraId="23358480" w14:textId="77777777" w:rsidR="003279F9" w:rsidRPr="00E14004" w:rsidRDefault="003279F9" w:rsidP="003279F9">
      <w:pPr>
        <w:rPr>
          <w:lang w:val="nb-NO"/>
        </w:rPr>
      </w:pPr>
      <w:r w:rsidRPr="00E14004">
        <w:rPr>
          <w:lang w:val="nb-NO"/>
        </w:rPr>
        <w:t xml:space="preserve"> </w:t>
      </w:r>
    </w:p>
    <w:p w14:paraId="5A234A40" w14:textId="068DB49E" w:rsidR="003279F9" w:rsidRPr="00E14004" w:rsidRDefault="003279F9" w:rsidP="007A0428">
      <w:pPr>
        <w:pStyle w:val="Heading2"/>
        <w:rPr>
          <w:lang w:val="nb-NO"/>
        </w:rPr>
      </w:pPr>
      <w:bookmarkStart w:id="8" w:name="_Toc193053449"/>
      <w:r w:rsidRPr="00E14004">
        <w:rPr>
          <w:lang w:val="nb-NO"/>
        </w:rPr>
        <w:t xml:space="preserve">Visjon 1: </w:t>
      </w:r>
      <w:proofErr w:type="spellStart"/>
      <w:r w:rsidRPr="00E14004">
        <w:rPr>
          <w:lang w:val="nb-NO"/>
        </w:rPr>
        <w:t>Våketre</w:t>
      </w:r>
      <w:proofErr w:type="spellEnd"/>
      <w:r w:rsidR="007A0428">
        <w:rPr>
          <w:lang w:val="nb-NO"/>
        </w:rPr>
        <w:t xml:space="preserve"> (</w:t>
      </w:r>
      <w:r w:rsidRPr="00E14004">
        <w:rPr>
          <w:lang w:val="nb-NO"/>
        </w:rPr>
        <w:t>1:11-12</w:t>
      </w:r>
      <w:r w:rsidR="007A0428">
        <w:rPr>
          <w:lang w:val="nb-NO"/>
        </w:rPr>
        <w:t>)</w:t>
      </w:r>
      <w:bookmarkEnd w:id="8"/>
    </w:p>
    <w:p w14:paraId="408F72B3" w14:textId="77777777" w:rsidR="003279F9" w:rsidRPr="00C6663C" w:rsidRDefault="003279F9" w:rsidP="00C6663C">
      <w:pPr>
        <w:pStyle w:val="ListParagraph"/>
        <w:numPr>
          <w:ilvl w:val="0"/>
          <w:numId w:val="27"/>
        </w:numPr>
        <w:rPr>
          <w:lang w:val="nb-NO"/>
        </w:rPr>
      </w:pPr>
      <w:r w:rsidRPr="00C6663C">
        <w:rPr>
          <w:lang w:val="nb-NO"/>
        </w:rPr>
        <w:t>Mandeltreet. Navn fra ordet “våke” fordi det våkner tidlig etter vinteren.</w:t>
      </w:r>
    </w:p>
    <w:p w14:paraId="5A301930" w14:textId="77777777" w:rsidR="003279F9" w:rsidRPr="00C6663C" w:rsidRDefault="003279F9" w:rsidP="00C6663C">
      <w:pPr>
        <w:pStyle w:val="ListParagraph"/>
        <w:numPr>
          <w:ilvl w:val="0"/>
          <w:numId w:val="27"/>
        </w:numPr>
        <w:rPr>
          <w:lang w:val="nb-NO"/>
        </w:rPr>
      </w:pPr>
      <w:r w:rsidRPr="00C6663C">
        <w:rPr>
          <w:lang w:val="nb-NO"/>
        </w:rPr>
        <w:t xml:space="preserve">Mandel(tre): </w:t>
      </w:r>
      <w:proofErr w:type="spellStart"/>
      <w:r w:rsidRPr="00C6663C">
        <w:rPr>
          <w:lang w:val="nb-NO"/>
        </w:rPr>
        <w:t>shaked</w:t>
      </w:r>
      <w:proofErr w:type="spellEnd"/>
      <w:r w:rsidRPr="00C6663C">
        <w:rPr>
          <w:lang w:val="nb-NO"/>
        </w:rPr>
        <w:t xml:space="preserve">. Våke: </w:t>
      </w:r>
      <w:proofErr w:type="spellStart"/>
      <w:r w:rsidRPr="00C6663C">
        <w:rPr>
          <w:lang w:val="nb-NO"/>
        </w:rPr>
        <w:t>shoked</w:t>
      </w:r>
      <w:proofErr w:type="spellEnd"/>
      <w:r w:rsidRPr="00C6663C">
        <w:rPr>
          <w:lang w:val="nb-NO"/>
        </w:rPr>
        <w:t>. Ordspill for en visuell illustrasjon til Jeremia.</w:t>
      </w:r>
    </w:p>
    <w:p w14:paraId="66A139C9" w14:textId="77777777" w:rsidR="003279F9" w:rsidRPr="00C6663C" w:rsidRDefault="003279F9" w:rsidP="00C6663C">
      <w:pPr>
        <w:pStyle w:val="ListParagraph"/>
        <w:numPr>
          <w:ilvl w:val="0"/>
          <w:numId w:val="27"/>
        </w:numPr>
        <w:rPr>
          <w:lang w:val="nb-NO"/>
        </w:rPr>
      </w:pPr>
      <w:r w:rsidRPr="00C6663C">
        <w:rPr>
          <w:lang w:val="nb-NO"/>
        </w:rPr>
        <w:t>En forsikring til Jeremia om at Gud vil se til at hans ord vil skje</w:t>
      </w:r>
    </w:p>
    <w:p w14:paraId="5232D439" w14:textId="77777777" w:rsidR="003279F9" w:rsidRPr="00E14004" w:rsidRDefault="003279F9" w:rsidP="003279F9">
      <w:pPr>
        <w:rPr>
          <w:lang w:val="nb-NO"/>
        </w:rPr>
      </w:pPr>
      <w:r w:rsidRPr="00E14004">
        <w:rPr>
          <w:lang w:val="nb-NO"/>
        </w:rPr>
        <w:t xml:space="preserve"> </w:t>
      </w:r>
    </w:p>
    <w:p w14:paraId="5D64BAEC" w14:textId="6C29D4B7" w:rsidR="003279F9" w:rsidRPr="00E14004" w:rsidRDefault="003279F9" w:rsidP="00C6663C">
      <w:pPr>
        <w:pStyle w:val="Heading2"/>
        <w:rPr>
          <w:lang w:val="nb-NO"/>
        </w:rPr>
      </w:pPr>
      <w:bookmarkStart w:id="9" w:name="_Toc193053450"/>
      <w:r w:rsidRPr="00E14004">
        <w:rPr>
          <w:lang w:val="nb-NO"/>
        </w:rPr>
        <w:t>Visjon 2: En kokende gryte</w:t>
      </w:r>
      <w:r w:rsidR="00C6663C">
        <w:rPr>
          <w:lang w:val="nb-NO"/>
        </w:rPr>
        <w:t xml:space="preserve"> (</w:t>
      </w:r>
      <w:r w:rsidRPr="00E14004">
        <w:rPr>
          <w:lang w:val="nb-NO"/>
        </w:rPr>
        <w:t>1:13-16</w:t>
      </w:r>
      <w:r w:rsidR="00C6663C">
        <w:rPr>
          <w:lang w:val="nb-NO"/>
        </w:rPr>
        <w:t>)</w:t>
      </w:r>
      <w:bookmarkEnd w:id="9"/>
    </w:p>
    <w:p w14:paraId="1F5AC57D" w14:textId="3A6EE370" w:rsidR="003279F9" w:rsidRPr="00C6663C" w:rsidRDefault="003279F9" w:rsidP="00C6663C">
      <w:pPr>
        <w:pStyle w:val="ListParagraph"/>
        <w:numPr>
          <w:ilvl w:val="0"/>
          <w:numId w:val="28"/>
        </w:numPr>
        <w:rPr>
          <w:lang w:val="nb-NO"/>
        </w:rPr>
      </w:pPr>
      <w:r w:rsidRPr="00C6663C">
        <w:rPr>
          <w:lang w:val="nb-NO"/>
        </w:rPr>
        <w:t xml:space="preserve">Jeremia får vite hvilket </w:t>
      </w:r>
      <w:proofErr w:type="spellStart"/>
      <w:r w:rsidRPr="00C6663C">
        <w:rPr>
          <w:lang w:val="nb-NO"/>
        </w:rPr>
        <w:t>buds</w:t>
      </w:r>
      <w:r w:rsidR="007F793F">
        <w:rPr>
          <w:lang w:val="nb-NO"/>
        </w:rPr>
        <w:t>Kap</w:t>
      </w:r>
      <w:proofErr w:type="spellEnd"/>
      <w:r w:rsidR="007F793F">
        <w:rPr>
          <w:lang w:val="nb-NO"/>
        </w:rPr>
        <w:t xml:space="preserve">. </w:t>
      </w:r>
      <w:r w:rsidRPr="00C6663C">
        <w:rPr>
          <w:lang w:val="nb-NO"/>
        </w:rPr>
        <w:t>han skal komme med, og som Gud skal sørge for skjer.</w:t>
      </w:r>
    </w:p>
    <w:p w14:paraId="7857086D" w14:textId="1365BC5E" w:rsidR="003279F9" w:rsidRPr="00B02998" w:rsidRDefault="003279F9" w:rsidP="00C6663C">
      <w:pPr>
        <w:pStyle w:val="ListParagraph"/>
        <w:numPr>
          <w:ilvl w:val="0"/>
          <w:numId w:val="28"/>
        </w:numPr>
      </w:pPr>
      <w:r w:rsidRPr="00C6663C">
        <w:rPr>
          <w:lang w:val="nb-NO"/>
        </w:rPr>
        <w:t xml:space="preserve">En ulykke kommer fra nord. Både Nordriket, assyrerne og arameerne hadde angrepet fra nord. Nå kommer det et nytt, stort angrep. Alle 4x </w:t>
      </w:r>
      <w:r w:rsidR="00B02998">
        <w:t>→</w:t>
      </w:r>
      <w:r w:rsidRPr="00C6663C">
        <w:rPr>
          <w:lang w:val="nb-NO"/>
        </w:rPr>
        <w:t xml:space="preserve"> alvor.</w:t>
      </w:r>
    </w:p>
    <w:p w14:paraId="3DEB2A65" w14:textId="748179C4" w:rsidR="003279F9" w:rsidRPr="00C6663C" w:rsidRDefault="003279F9" w:rsidP="00C6663C">
      <w:pPr>
        <w:pStyle w:val="ListParagraph"/>
        <w:numPr>
          <w:ilvl w:val="0"/>
          <w:numId w:val="28"/>
        </w:numPr>
        <w:rPr>
          <w:lang w:val="nb-NO"/>
        </w:rPr>
      </w:pPr>
      <w:r w:rsidRPr="00C6663C">
        <w:rPr>
          <w:lang w:val="nb-NO"/>
        </w:rPr>
        <w:t xml:space="preserve">Grunn: </w:t>
      </w:r>
      <w:proofErr w:type="spellStart"/>
      <w:r w:rsidRPr="00C6663C">
        <w:rPr>
          <w:lang w:val="nb-NO"/>
        </w:rPr>
        <w:t>Onds</w:t>
      </w:r>
      <w:r w:rsidR="007F793F">
        <w:rPr>
          <w:lang w:val="nb-NO"/>
        </w:rPr>
        <w:t>Kap</w:t>
      </w:r>
      <w:proofErr w:type="spellEnd"/>
      <w:r w:rsidR="007F793F">
        <w:rPr>
          <w:lang w:val="nb-NO"/>
        </w:rPr>
        <w:t xml:space="preserve">. </w:t>
      </w:r>
      <w:r w:rsidRPr="00C6663C">
        <w:rPr>
          <w:lang w:val="nb-NO"/>
        </w:rPr>
        <w:t>og avgudsdyrkelse</w:t>
      </w:r>
    </w:p>
    <w:p w14:paraId="2BDE4A27" w14:textId="1127C99F" w:rsidR="003279F9" w:rsidRPr="00C6663C" w:rsidRDefault="003279F9" w:rsidP="00C6663C">
      <w:pPr>
        <w:pStyle w:val="ListParagraph"/>
        <w:numPr>
          <w:ilvl w:val="0"/>
          <w:numId w:val="28"/>
        </w:numPr>
        <w:rPr>
          <w:lang w:val="nb-NO"/>
        </w:rPr>
      </w:pPr>
      <w:r w:rsidRPr="00C6663C">
        <w:rPr>
          <w:lang w:val="nb-NO"/>
        </w:rPr>
        <w:lastRenderedPageBreak/>
        <w:t xml:space="preserve">Jeremias </w:t>
      </w:r>
      <w:proofErr w:type="spellStart"/>
      <w:r w:rsidRPr="00C6663C">
        <w:rPr>
          <w:lang w:val="nb-NO"/>
        </w:rPr>
        <w:t>buds</w:t>
      </w:r>
      <w:r w:rsidR="007F793F">
        <w:rPr>
          <w:lang w:val="nb-NO"/>
        </w:rPr>
        <w:t>Kap</w:t>
      </w:r>
      <w:proofErr w:type="spellEnd"/>
      <w:r w:rsidR="007F793F">
        <w:rPr>
          <w:lang w:val="nb-NO"/>
        </w:rPr>
        <w:t xml:space="preserve">. </w:t>
      </w:r>
      <w:r w:rsidRPr="00C6663C">
        <w:rPr>
          <w:lang w:val="nb-NO"/>
        </w:rPr>
        <w:t xml:space="preserve">i kortform: En fiende fra nord vil ta dem </w:t>
      </w:r>
      <w:r w:rsidR="004A5984">
        <w:rPr>
          <w:lang w:val="nb-NO"/>
        </w:rPr>
        <w:t xml:space="preserve">pga. </w:t>
      </w:r>
      <w:r w:rsidRPr="00C6663C">
        <w:rPr>
          <w:lang w:val="nb-NO"/>
        </w:rPr>
        <w:t>deres avgudsdyrkelse.</w:t>
      </w:r>
    </w:p>
    <w:p w14:paraId="09CF7418" w14:textId="77777777" w:rsidR="003279F9" w:rsidRPr="00E14004" w:rsidRDefault="003279F9" w:rsidP="003279F9">
      <w:pPr>
        <w:rPr>
          <w:lang w:val="nb-NO"/>
        </w:rPr>
      </w:pPr>
      <w:r w:rsidRPr="00E14004">
        <w:rPr>
          <w:lang w:val="nb-NO"/>
        </w:rPr>
        <w:t xml:space="preserve"> </w:t>
      </w:r>
    </w:p>
    <w:p w14:paraId="603A0CFE" w14:textId="4E4E811B" w:rsidR="00A21A65" w:rsidRPr="0037321C" w:rsidRDefault="00A21A65" w:rsidP="003279F9">
      <w:pPr>
        <w:rPr>
          <w:b/>
          <w:bCs/>
        </w:rPr>
      </w:pPr>
      <w:proofErr w:type="spellStart"/>
      <w:r w:rsidRPr="0037321C">
        <w:rPr>
          <w:b/>
          <w:bCs/>
        </w:rPr>
        <w:t>Sitater</w:t>
      </w:r>
      <w:proofErr w:type="spellEnd"/>
      <w:r w:rsidRPr="0037321C">
        <w:rPr>
          <w:b/>
          <w:bCs/>
        </w:rPr>
        <w:t xml:space="preserve"> </w:t>
      </w:r>
      <w:proofErr w:type="spellStart"/>
      <w:r w:rsidRPr="0037321C">
        <w:rPr>
          <w:b/>
          <w:bCs/>
        </w:rPr>
        <w:t>fra</w:t>
      </w:r>
      <w:proofErr w:type="spellEnd"/>
      <w:r w:rsidRPr="0037321C">
        <w:rPr>
          <w:b/>
          <w:bCs/>
        </w:rPr>
        <w:t xml:space="preserve"> "The making of a leader</w:t>
      </w:r>
      <w:r w:rsidR="00A51C26" w:rsidRPr="0037321C">
        <w:rPr>
          <w:b/>
          <w:bCs/>
        </w:rPr>
        <w:t xml:space="preserve"> – Recognizing the lessons and stages of leadership development" av Dr. J. Robert Clinton</w:t>
      </w:r>
    </w:p>
    <w:p w14:paraId="43D97F52" w14:textId="55F2D74A" w:rsidR="003279F9" w:rsidRPr="0037321C" w:rsidRDefault="003279F9" w:rsidP="003279F9">
      <w:pPr>
        <w:rPr>
          <w:i/>
          <w:iCs/>
        </w:rPr>
      </w:pPr>
      <w:r w:rsidRPr="0037321C">
        <w:rPr>
          <w:i/>
          <w:iCs/>
        </w:rPr>
        <w:t>“A leader is a person with God-given capacity and with God-given responsibility to influence a specific group of God’s people toward God’s purposes for the group.”</w:t>
      </w:r>
    </w:p>
    <w:p w14:paraId="457C7D21" w14:textId="77777777" w:rsidR="003279F9" w:rsidRPr="0037321C" w:rsidRDefault="003279F9" w:rsidP="003279F9">
      <w:pPr>
        <w:rPr>
          <w:i/>
          <w:iCs/>
        </w:rPr>
      </w:pPr>
      <w:r w:rsidRPr="0037321C">
        <w:rPr>
          <w:i/>
          <w:iCs/>
        </w:rPr>
        <w:t>“Character development comes before ministry.”</w:t>
      </w:r>
    </w:p>
    <w:p w14:paraId="4F173753" w14:textId="77777777" w:rsidR="003279F9" w:rsidRPr="0037321C" w:rsidRDefault="003279F9" w:rsidP="003279F9">
      <w:pPr>
        <w:rPr>
          <w:i/>
          <w:iCs/>
        </w:rPr>
      </w:pPr>
      <w:r w:rsidRPr="0037321C">
        <w:rPr>
          <w:i/>
          <w:iCs/>
        </w:rPr>
        <w:t>“Integrity is foundational for effective leadership; it must be instilled early in a leader’s character.”</w:t>
      </w:r>
    </w:p>
    <w:p w14:paraId="7B2D0902" w14:textId="77777777" w:rsidR="003279F9" w:rsidRPr="0037321C" w:rsidRDefault="003279F9" w:rsidP="003279F9">
      <w:pPr>
        <w:rPr>
          <w:i/>
          <w:iCs/>
        </w:rPr>
      </w:pPr>
      <w:r w:rsidRPr="0037321C">
        <w:rPr>
          <w:i/>
          <w:iCs/>
        </w:rPr>
        <w:t>“</w:t>
      </w:r>
      <w:proofErr w:type="gramStart"/>
      <w:r w:rsidRPr="0037321C">
        <w:rPr>
          <w:i/>
          <w:iCs/>
        </w:rPr>
        <w:t>Leaders</w:t>
      </w:r>
      <w:proofErr w:type="gramEnd"/>
      <w:r w:rsidRPr="0037321C">
        <w:rPr>
          <w:i/>
          <w:iCs/>
        </w:rPr>
        <w:t xml:space="preserve"> ought to see God’s hand in their circumstances as part of his plan for developing them as leaders. A leader who does not have a sovereign mindset will probably not finish well. This leadership value is a must.”</w:t>
      </w:r>
    </w:p>
    <w:p w14:paraId="09BF9B60" w14:textId="77777777" w:rsidR="003279F9" w:rsidRDefault="003279F9" w:rsidP="003279F9">
      <w:r>
        <w:t xml:space="preserve"> </w:t>
      </w:r>
    </w:p>
    <w:p w14:paraId="2DECE8B0" w14:textId="0A268848" w:rsidR="003279F9" w:rsidRPr="00C260FE" w:rsidRDefault="003279F9" w:rsidP="00C260FE">
      <w:pPr>
        <w:pStyle w:val="Heading1"/>
        <w:rPr>
          <w:lang w:val="nb-NO"/>
        </w:rPr>
      </w:pPr>
      <w:bookmarkStart w:id="10" w:name="_Toc193053451"/>
      <w:r w:rsidRPr="00C260FE">
        <w:rPr>
          <w:lang w:val="nb-NO"/>
        </w:rPr>
        <w:t>Udaterte domsord</w:t>
      </w:r>
      <w:r w:rsidR="0037321C" w:rsidRPr="00C260FE">
        <w:rPr>
          <w:lang w:val="nb-NO"/>
        </w:rPr>
        <w:t xml:space="preserve"> </w:t>
      </w:r>
      <w:r w:rsidRPr="00C260FE">
        <w:rPr>
          <w:lang w:val="nb-NO"/>
        </w:rPr>
        <w:t>og Jeremias klaging</w:t>
      </w:r>
      <w:r w:rsidR="00C260FE">
        <w:rPr>
          <w:lang w:val="nb-NO"/>
        </w:rPr>
        <w:t xml:space="preserve"> (</w:t>
      </w:r>
      <w:r w:rsidR="007F793F">
        <w:t xml:space="preserve">Kap. </w:t>
      </w:r>
      <w:r w:rsidR="00C260FE" w:rsidRPr="00C260FE">
        <w:t>2-20</w:t>
      </w:r>
      <w:r w:rsidR="00C260FE">
        <w:t>)</w:t>
      </w:r>
      <w:bookmarkEnd w:id="10"/>
    </w:p>
    <w:p w14:paraId="599A9BEB" w14:textId="77777777" w:rsidR="003279F9" w:rsidRPr="00E14004" w:rsidRDefault="003279F9" w:rsidP="007F793F">
      <w:pPr>
        <w:pStyle w:val="Heading2"/>
        <w:rPr>
          <w:lang w:val="nb-NO"/>
        </w:rPr>
      </w:pPr>
      <w:bookmarkStart w:id="11" w:name="_Toc193053452"/>
      <w:r w:rsidRPr="00E14004">
        <w:rPr>
          <w:lang w:val="nb-NO"/>
        </w:rPr>
        <w:t>Inndeling etter overskriftene</w:t>
      </w:r>
      <w:bookmarkEnd w:id="11"/>
    </w:p>
    <w:p w14:paraId="1B5C7EEF" w14:textId="77777777" w:rsidR="003279F9" w:rsidRPr="00E14004" w:rsidRDefault="003279F9" w:rsidP="003279F9">
      <w:pPr>
        <w:rPr>
          <w:lang w:val="nb-NO"/>
        </w:rPr>
      </w:pPr>
      <w:r w:rsidRPr="00E14004">
        <w:rPr>
          <w:lang w:val="nb-NO"/>
        </w:rPr>
        <w:t>“Herrens ord kom til meg” e.l.</w:t>
      </w:r>
    </w:p>
    <w:p w14:paraId="70CD8238" w14:textId="528B0206" w:rsidR="003279F9" w:rsidRPr="007F793F" w:rsidRDefault="007F793F" w:rsidP="007F793F">
      <w:pPr>
        <w:pStyle w:val="ListParagraph"/>
        <w:numPr>
          <w:ilvl w:val="0"/>
          <w:numId w:val="29"/>
        </w:numPr>
        <w:rPr>
          <w:lang w:val="nb-NO"/>
        </w:rPr>
      </w:pPr>
      <w:r>
        <w:rPr>
          <w:lang w:val="nb-NO"/>
        </w:rPr>
        <w:t xml:space="preserve">Kap. </w:t>
      </w:r>
      <w:r w:rsidR="003279F9" w:rsidRPr="007F793F">
        <w:rPr>
          <w:lang w:val="nb-NO"/>
        </w:rPr>
        <w:t>2-6: Guds utro kone, opprør og dom.</w:t>
      </w:r>
    </w:p>
    <w:p w14:paraId="65DAE0C7" w14:textId="65C68A87" w:rsidR="003279F9" w:rsidRPr="007F793F" w:rsidRDefault="007F793F" w:rsidP="007F793F">
      <w:pPr>
        <w:pStyle w:val="ListParagraph"/>
        <w:numPr>
          <w:ilvl w:val="0"/>
          <w:numId w:val="29"/>
        </w:numPr>
        <w:rPr>
          <w:lang w:val="nb-NO"/>
        </w:rPr>
      </w:pPr>
      <w:r>
        <w:rPr>
          <w:lang w:val="nb-NO"/>
        </w:rPr>
        <w:t xml:space="preserve">Kap. </w:t>
      </w:r>
      <w:r w:rsidR="003279F9" w:rsidRPr="007F793F">
        <w:rPr>
          <w:lang w:val="nb-NO"/>
        </w:rPr>
        <w:t>7-10: Tempeltale: Dom over religiøst hykleri.</w:t>
      </w:r>
    </w:p>
    <w:p w14:paraId="7FAD6203" w14:textId="6B1BD290" w:rsidR="003279F9" w:rsidRPr="007F793F" w:rsidRDefault="007F793F" w:rsidP="007F793F">
      <w:pPr>
        <w:pStyle w:val="ListParagraph"/>
        <w:numPr>
          <w:ilvl w:val="0"/>
          <w:numId w:val="29"/>
        </w:numPr>
        <w:rPr>
          <w:lang w:val="nb-NO"/>
        </w:rPr>
      </w:pPr>
      <w:r>
        <w:rPr>
          <w:lang w:val="nb-NO"/>
        </w:rPr>
        <w:t xml:space="preserve">Kap. </w:t>
      </w:r>
      <w:r w:rsidR="003279F9" w:rsidRPr="007F793F">
        <w:rPr>
          <w:lang w:val="nb-NO"/>
        </w:rPr>
        <w:t>11-13: Jeremias bønn og ødelagte belte</w:t>
      </w:r>
    </w:p>
    <w:p w14:paraId="4A91BE8D" w14:textId="68149083" w:rsidR="003279F9" w:rsidRPr="007F793F" w:rsidRDefault="007F793F" w:rsidP="007F793F">
      <w:pPr>
        <w:pStyle w:val="ListParagraph"/>
        <w:numPr>
          <w:ilvl w:val="0"/>
          <w:numId w:val="29"/>
        </w:numPr>
        <w:rPr>
          <w:lang w:val="nb-NO"/>
        </w:rPr>
      </w:pPr>
      <w:r>
        <w:rPr>
          <w:lang w:val="nb-NO"/>
        </w:rPr>
        <w:t xml:space="preserve">Kap. </w:t>
      </w:r>
      <w:r w:rsidR="003279F9" w:rsidRPr="007F793F">
        <w:rPr>
          <w:lang w:val="nb-NO"/>
        </w:rPr>
        <w:t>14-17: Dialog med Gud, livet som tegn og en bønn</w:t>
      </w:r>
    </w:p>
    <w:p w14:paraId="68244294" w14:textId="1F6763B6" w:rsidR="003279F9" w:rsidRPr="007F793F" w:rsidRDefault="007F793F" w:rsidP="007F793F">
      <w:pPr>
        <w:pStyle w:val="ListParagraph"/>
        <w:numPr>
          <w:ilvl w:val="0"/>
          <w:numId w:val="29"/>
        </w:numPr>
        <w:rPr>
          <w:lang w:val="nb-NO"/>
        </w:rPr>
      </w:pPr>
      <w:r>
        <w:rPr>
          <w:lang w:val="nb-NO"/>
        </w:rPr>
        <w:t xml:space="preserve">Kap. </w:t>
      </w:r>
      <w:r w:rsidR="003279F9" w:rsidRPr="007F793F">
        <w:rPr>
          <w:lang w:val="nb-NO"/>
        </w:rPr>
        <w:t>18-20: Leirkrukker og klaging</w:t>
      </w:r>
    </w:p>
    <w:p w14:paraId="4D3811B7" w14:textId="2FA268C1" w:rsidR="003279F9" w:rsidRPr="00E14004" w:rsidRDefault="003279F9" w:rsidP="003279F9">
      <w:pPr>
        <w:rPr>
          <w:lang w:val="nb-NO"/>
        </w:rPr>
      </w:pPr>
      <w:r w:rsidRPr="00E14004">
        <w:rPr>
          <w:lang w:val="nb-NO"/>
        </w:rPr>
        <w:t xml:space="preserve">  </w:t>
      </w:r>
    </w:p>
    <w:p w14:paraId="7B0C66E1" w14:textId="4435A29C" w:rsidR="003279F9" w:rsidRPr="00E14004" w:rsidRDefault="003279F9" w:rsidP="007F793F">
      <w:pPr>
        <w:pStyle w:val="Heading2"/>
        <w:rPr>
          <w:lang w:val="nb-NO"/>
        </w:rPr>
      </w:pPr>
      <w:bookmarkStart w:id="12" w:name="_Toc193053453"/>
      <w:r w:rsidRPr="00E14004">
        <w:rPr>
          <w:lang w:val="nb-NO"/>
        </w:rPr>
        <w:t>Guds utro kone (</w:t>
      </w:r>
      <w:r w:rsidR="007F793F">
        <w:rPr>
          <w:lang w:val="nb-NO"/>
        </w:rPr>
        <w:t xml:space="preserve">Kap. </w:t>
      </w:r>
      <w:r w:rsidRPr="00E14004">
        <w:rPr>
          <w:lang w:val="nb-NO"/>
        </w:rPr>
        <w:t>2-3)</w:t>
      </w:r>
      <w:bookmarkEnd w:id="12"/>
    </w:p>
    <w:p w14:paraId="25D3B7EE" w14:textId="5DB56A96" w:rsidR="003279F9" w:rsidRPr="00E14004" w:rsidRDefault="007F793F" w:rsidP="003279F9">
      <w:pPr>
        <w:rPr>
          <w:lang w:val="nb-NO"/>
        </w:rPr>
      </w:pPr>
      <w:r>
        <w:rPr>
          <w:lang w:val="nb-NO"/>
        </w:rPr>
        <w:t xml:space="preserve">Kap. </w:t>
      </w:r>
      <w:r w:rsidR="003279F9" w:rsidRPr="00E14004">
        <w:rPr>
          <w:lang w:val="nb-NO"/>
        </w:rPr>
        <w:t>2-6: Guds utro kone, opprør og dom.</w:t>
      </w:r>
    </w:p>
    <w:p w14:paraId="5199B673" w14:textId="6BDDD124" w:rsidR="003279F9" w:rsidRPr="00E14004" w:rsidRDefault="003279F9" w:rsidP="003279F9">
      <w:pPr>
        <w:rPr>
          <w:lang w:val="nb-NO"/>
        </w:rPr>
      </w:pPr>
      <w:r w:rsidRPr="00E14004">
        <w:rPr>
          <w:lang w:val="nb-NO"/>
        </w:rPr>
        <w:t xml:space="preserve">Følger opp bildet fra Hosea. De innrømmer ikke at de er utro (2:23, 35, 6:15, 8:12), nekter å omvende seg (3:3, 5;3, 6:8, 16-17, 8:5), og spørsmålet er om de er i stand til å gjøre det (6:10, </w:t>
      </w:r>
      <w:r w:rsidRPr="00E14004">
        <w:rPr>
          <w:lang w:val="nb-NO"/>
        </w:rPr>
        <w:lastRenderedPageBreak/>
        <w:t>29, 7:27-29, 8:6, 10:18-19), og om Gud i det</w:t>
      </w:r>
      <w:r w:rsidR="00732C13">
        <w:rPr>
          <w:lang w:val="nb-NO"/>
        </w:rPr>
        <w:t xml:space="preserve"> </w:t>
      </w:r>
      <w:r w:rsidRPr="00E14004">
        <w:rPr>
          <w:lang w:val="nb-NO"/>
        </w:rPr>
        <w:t>hele tatt vil ta dem tilbake (3:1, 5, 5:7, 6:30, 7:15-16, 9:16,</w:t>
      </w:r>
      <w:r w:rsidR="00732C13">
        <w:rPr>
          <w:lang w:val="nb-NO"/>
        </w:rPr>
        <w:t xml:space="preserve"> </w:t>
      </w:r>
      <w:r w:rsidRPr="00E14004">
        <w:rPr>
          <w:lang w:val="nb-NO"/>
        </w:rPr>
        <w:t>11:11, 11:14, 12:8). Nordriket er nesten nærmere å komme tilbake enn Juda (3:11-13).</w:t>
      </w:r>
    </w:p>
    <w:p w14:paraId="0296BEE2" w14:textId="1CB1A9E7" w:rsidR="003279F9" w:rsidRPr="00D55D6E" w:rsidRDefault="003279F9" w:rsidP="003279F9">
      <w:pPr>
        <w:rPr>
          <w:i/>
          <w:iCs/>
          <w:lang w:val="nb-NO"/>
        </w:rPr>
      </w:pPr>
      <w:r w:rsidRPr="00D55D6E">
        <w:rPr>
          <w:i/>
          <w:iCs/>
          <w:lang w:val="nb-NO"/>
        </w:rPr>
        <w:t>«Jeremias første strategi er karikatur.</w:t>
      </w:r>
      <w:r w:rsidR="00D55D6E" w:rsidRPr="00D55D6E">
        <w:rPr>
          <w:i/>
          <w:iCs/>
          <w:lang w:val="nb-NO"/>
        </w:rPr>
        <w:t xml:space="preserve"> </w:t>
      </w:r>
      <w:r w:rsidRPr="00D55D6E">
        <w:rPr>
          <w:i/>
          <w:iCs/>
          <w:lang w:val="nb-NO"/>
        </w:rPr>
        <w:t>De første kapitlene i boken inneholder et overdrevet bilde av Juda som en tåpelig, høylytt og umoralsk kvinne. For å komme forbi forsvaret til de mannlige elitene i Juda, beskriver han en latterlig kvinneskikkelse i håp om at de kan undersøke sin egen troløse oppførsel.</w:t>
      </w:r>
      <w:r w:rsidR="00D55D6E" w:rsidRPr="00D55D6E">
        <w:rPr>
          <w:i/>
          <w:iCs/>
          <w:lang w:val="nb-NO"/>
        </w:rPr>
        <w:t xml:space="preserve"> </w:t>
      </w:r>
      <w:r w:rsidRPr="00D55D6E">
        <w:rPr>
          <w:i/>
          <w:iCs/>
          <w:lang w:val="nb-NO"/>
        </w:rPr>
        <w:t>Dette er ikke kvinnehat, eller en kritikk av kvinners oppførsel, men et hastende forsøk for å avverge katastrofen som truet.»</w:t>
      </w:r>
      <w:r w:rsidR="00D55D6E">
        <w:rPr>
          <w:i/>
          <w:iCs/>
          <w:lang w:val="nb-NO"/>
        </w:rPr>
        <w:t xml:space="preserve"> </w:t>
      </w:r>
      <w:r w:rsidRPr="00E14004">
        <w:rPr>
          <w:lang w:val="nb-NO"/>
        </w:rPr>
        <w:t>Jill Firth</w:t>
      </w:r>
    </w:p>
    <w:p w14:paraId="6C25884A" w14:textId="77777777" w:rsidR="003279F9" w:rsidRPr="00E14004" w:rsidRDefault="003279F9" w:rsidP="003279F9">
      <w:pPr>
        <w:rPr>
          <w:lang w:val="nb-NO"/>
        </w:rPr>
      </w:pPr>
      <w:r w:rsidRPr="00E14004">
        <w:rPr>
          <w:lang w:val="nb-NO"/>
        </w:rPr>
        <w:t xml:space="preserve"> </w:t>
      </w:r>
    </w:p>
    <w:p w14:paraId="1B908976" w14:textId="73640284" w:rsidR="003279F9" w:rsidRPr="00E14004" w:rsidRDefault="003279F9" w:rsidP="00D55D6E">
      <w:pPr>
        <w:pStyle w:val="Heading2"/>
        <w:rPr>
          <w:lang w:val="nb-NO"/>
        </w:rPr>
      </w:pPr>
      <w:bookmarkStart w:id="13" w:name="_Toc193053454"/>
      <w:r w:rsidRPr="00E14004">
        <w:rPr>
          <w:lang w:val="nb-NO"/>
        </w:rPr>
        <w:t>“Fulgte tomme guder og ble selv tomme”</w:t>
      </w:r>
      <w:r w:rsidR="00D55D6E">
        <w:rPr>
          <w:lang w:val="nb-NO"/>
        </w:rPr>
        <w:t xml:space="preserve"> (</w:t>
      </w:r>
      <w:r w:rsidRPr="00E14004">
        <w:rPr>
          <w:lang w:val="nb-NO"/>
        </w:rPr>
        <w:t>2:5</w:t>
      </w:r>
      <w:r w:rsidR="00D55D6E">
        <w:rPr>
          <w:lang w:val="nb-NO"/>
        </w:rPr>
        <w:t>)</w:t>
      </w:r>
      <w:bookmarkEnd w:id="13"/>
    </w:p>
    <w:p w14:paraId="21F7D2CA" w14:textId="77777777" w:rsidR="003279F9" w:rsidRPr="00E14004" w:rsidRDefault="003279F9" w:rsidP="003279F9">
      <w:pPr>
        <w:rPr>
          <w:lang w:val="nb-NO"/>
        </w:rPr>
      </w:pPr>
      <w:r w:rsidRPr="00E14004">
        <w:rPr>
          <w:lang w:val="nb-NO"/>
        </w:rPr>
        <w:t>2 Kong 17:15: “De forkastet hans forskrifter og den pakten han hadde sluttet med deres fedre, og de advarslene han hadde gitt dem. De fulgte tomhet og endte i tomhet.”</w:t>
      </w:r>
    </w:p>
    <w:p w14:paraId="3B5E4C3A" w14:textId="77777777" w:rsidR="003279F9" w:rsidRPr="00E14004" w:rsidRDefault="003279F9" w:rsidP="003279F9">
      <w:pPr>
        <w:rPr>
          <w:lang w:val="nb-NO"/>
        </w:rPr>
      </w:pPr>
      <w:r w:rsidRPr="00E14004">
        <w:rPr>
          <w:lang w:val="nb-NO"/>
        </w:rPr>
        <w:t>Avgudene kalles “tomme” flere ganger (2:5, 8:19, 10:3, 10:8, 10:15,</w:t>
      </w:r>
    </w:p>
    <w:p w14:paraId="2B9F136E" w14:textId="77777777" w:rsidR="003279F9" w:rsidRPr="00E14004" w:rsidRDefault="003279F9" w:rsidP="003279F9">
      <w:pPr>
        <w:rPr>
          <w:lang w:val="nb-NO"/>
        </w:rPr>
      </w:pPr>
      <w:r w:rsidRPr="00E14004">
        <w:rPr>
          <w:lang w:val="nb-NO"/>
        </w:rPr>
        <w:t>14:22, 16:19, 23:16, 51:18). “Hevel”: Damp/pust, forgjeves. Avguder ser ut til å ha substans, men er ingenting.</w:t>
      </w:r>
    </w:p>
    <w:p w14:paraId="10B92BF2" w14:textId="77777777" w:rsidR="003279F9" w:rsidRPr="00E14004" w:rsidRDefault="003279F9" w:rsidP="003279F9">
      <w:pPr>
        <w:rPr>
          <w:lang w:val="nb-NO"/>
        </w:rPr>
      </w:pPr>
      <w:r w:rsidRPr="00E14004">
        <w:rPr>
          <w:lang w:val="nb-NO"/>
        </w:rPr>
        <w:t>To onde ting de har gjort (2:13):</w:t>
      </w:r>
    </w:p>
    <w:p w14:paraId="2B38916F" w14:textId="7A1B2E73" w:rsidR="003279F9" w:rsidRPr="00E14004" w:rsidRDefault="003279F9" w:rsidP="003279F9">
      <w:pPr>
        <w:rPr>
          <w:lang w:val="nb-NO"/>
        </w:rPr>
      </w:pPr>
      <w:r w:rsidRPr="00E14004">
        <w:rPr>
          <w:lang w:val="nb-NO"/>
        </w:rPr>
        <w:t>1.</w:t>
      </w:r>
      <w:r w:rsidR="004654BF">
        <w:rPr>
          <w:lang w:val="nb-NO"/>
        </w:rPr>
        <w:t xml:space="preserve"> </w:t>
      </w:r>
      <w:r w:rsidRPr="00E14004">
        <w:rPr>
          <w:lang w:val="nb-NO"/>
        </w:rPr>
        <w:t>Forlatt Gud, kilden med levende vann</w:t>
      </w:r>
    </w:p>
    <w:p w14:paraId="33C8230A" w14:textId="35736DF7" w:rsidR="003279F9" w:rsidRPr="00E14004" w:rsidRDefault="003279F9" w:rsidP="003279F9">
      <w:pPr>
        <w:rPr>
          <w:lang w:val="nb-NO"/>
        </w:rPr>
      </w:pPr>
      <w:r w:rsidRPr="00E14004">
        <w:rPr>
          <w:lang w:val="nb-NO"/>
        </w:rPr>
        <w:t>2.</w:t>
      </w:r>
      <w:r w:rsidR="004654BF">
        <w:rPr>
          <w:lang w:val="nb-NO"/>
        </w:rPr>
        <w:t xml:space="preserve"> </w:t>
      </w:r>
      <w:r w:rsidRPr="00E14004">
        <w:rPr>
          <w:lang w:val="nb-NO"/>
        </w:rPr>
        <w:t>Hugget seg sprukne brønner (avguder)</w:t>
      </w:r>
    </w:p>
    <w:p w14:paraId="1494A584" w14:textId="77777777" w:rsidR="003279F9" w:rsidRPr="00E14004" w:rsidRDefault="003279F9" w:rsidP="003279F9">
      <w:pPr>
        <w:rPr>
          <w:lang w:val="nb-NO"/>
        </w:rPr>
      </w:pPr>
      <w:r w:rsidRPr="00E14004">
        <w:rPr>
          <w:lang w:val="nb-NO"/>
        </w:rPr>
        <w:t>Det er én ting å forlate Gud, men enda verre å erstatte ham med tomme avguder. Dette hadde visst aldri skjedd før (2:10-11).</w:t>
      </w:r>
    </w:p>
    <w:p w14:paraId="4A7600D7" w14:textId="77777777" w:rsidR="003279F9" w:rsidRPr="00E14004" w:rsidRDefault="003279F9" w:rsidP="003279F9">
      <w:pPr>
        <w:rPr>
          <w:lang w:val="nb-NO"/>
        </w:rPr>
      </w:pPr>
      <w:r w:rsidRPr="00E14004">
        <w:rPr>
          <w:lang w:val="nb-NO"/>
        </w:rPr>
        <w:t>Avgudsdyrkelse fører med seg ikke bare ulike ødeleggende synder, men også tomhet.</w:t>
      </w:r>
    </w:p>
    <w:p w14:paraId="3DEA978A" w14:textId="77777777" w:rsidR="003279F9" w:rsidRPr="00E14004" w:rsidRDefault="003279F9" w:rsidP="003279F9">
      <w:pPr>
        <w:rPr>
          <w:lang w:val="nb-NO"/>
        </w:rPr>
      </w:pPr>
      <w:r w:rsidRPr="00E14004">
        <w:rPr>
          <w:lang w:val="nb-NO"/>
        </w:rPr>
        <w:t xml:space="preserve">Det er fortsatt mulig å være åndelig utro mot Gud (Jak 4:4), og avgudene i dag er ikke statuer, men tomme løfter om lykke og mening som til slutt ofte skuffer. F.eks. materialisme, suksess, anerkjennelse, underholdning, relasjoner, selvrealisering </w:t>
      </w:r>
      <w:proofErr w:type="spellStart"/>
      <w:proofErr w:type="gramStart"/>
      <w:r w:rsidRPr="00E14004">
        <w:rPr>
          <w:lang w:val="nb-NO"/>
        </w:rPr>
        <w:t>osv</w:t>
      </w:r>
      <w:proofErr w:type="spellEnd"/>
      <w:r w:rsidRPr="00E14004">
        <w:rPr>
          <w:lang w:val="nb-NO"/>
        </w:rPr>
        <w:t>…</w:t>
      </w:r>
      <w:proofErr w:type="gramEnd"/>
    </w:p>
    <w:p w14:paraId="6494E47A" w14:textId="77777777" w:rsidR="003279F9" w:rsidRPr="00E14004" w:rsidRDefault="003279F9" w:rsidP="003279F9">
      <w:pPr>
        <w:rPr>
          <w:lang w:val="nb-NO"/>
        </w:rPr>
      </w:pPr>
      <w:r w:rsidRPr="00E14004">
        <w:rPr>
          <w:lang w:val="nb-NO"/>
        </w:rPr>
        <w:t xml:space="preserve"> </w:t>
      </w:r>
    </w:p>
    <w:p w14:paraId="1BA1A3A4" w14:textId="45FB5B04" w:rsidR="003279F9" w:rsidRPr="00E14004" w:rsidRDefault="003279F9" w:rsidP="008E4726">
      <w:pPr>
        <w:pStyle w:val="Heading2"/>
        <w:rPr>
          <w:lang w:val="nb-NO"/>
        </w:rPr>
      </w:pPr>
      <w:bookmarkStart w:id="14" w:name="_Toc193053455"/>
      <w:r w:rsidRPr="00E14004">
        <w:rPr>
          <w:lang w:val="nb-NO"/>
        </w:rPr>
        <w:t>Tilbakevending til Sion: 539 eller Messias?</w:t>
      </w:r>
      <w:r w:rsidR="008E4726">
        <w:rPr>
          <w:lang w:val="nb-NO"/>
        </w:rPr>
        <w:t xml:space="preserve"> (</w:t>
      </w:r>
      <w:r w:rsidRPr="00E14004">
        <w:rPr>
          <w:lang w:val="nb-NO"/>
        </w:rPr>
        <w:t>3:14-18</w:t>
      </w:r>
      <w:r w:rsidR="008E4726">
        <w:rPr>
          <w:lang w:val="nb-NO"/>
        </w:rPr>
        <w:t>)</w:t>
      </w:r>
      <w:bookmarkEnd w:id="14"/>
    </w:p>
    <w:p w14:paraId="41849240" w14:textId="77777777" w:rsidR="003279F9" w:rsidRPr="00E14004" w:rsidRDefault="003279F9" w:rsidP="003279F9">
      <w:pPr>
        <w:rPr>
          <w:lang w:val="nb-NO"/>
        </w:rPr>
      </w:pPr>
      <w:r w:rsidRPr="00E14004">
        <w:rPr>
          <w:lang w:val="nb-NO"/>
        </w:rPr>
        <w:t>Vender trolig tilbake fra Nordriket til hovedtemaet: Judas omvendelse/ tilbakevending (derfor Sion)</w:t>
      </w:r>
    </w:p>
    <w:p w14:paraId="15EB78C5" w14:textId="77777777" w:rsidR="003279F9" w:rsidRPr="00E14004" w:rsidRDefault="003279F9" w:rsidP="003279F9">
      <w:pPr>
        <w:rPr>
          <w:lang w:val="nb-NO"/>
        </w:rPr>
      </w:pPr>
      <w:r w:rsidRPr="00E14004">
        <w:rPr>
          <w:lang w:val="nb-NO"/>
        </w:rPr>
        <w:lastRenderedPageBreak/>
        <w:t>v. 14-15: Juda skal komme tilbake fra eksilet og få bedre ledere.</w:t>
      </w:r>
    </w:p>
    <w:p w14:paraId="0584E281" w14:textId="77777777" w:rsidR="003279F9" w:rsidRPr="00E14004" w:rsidRDefault="003279F9" w:rsidP="003279F9">
      <w:pPr>
        <w:rPr>
          <w:lang w:val="nb-NO"/>
        </w:rPr>
      </w:pPr>
      <w:r w:rsidRPr="00E14004">
        <w:rPr>
          <w:lang w:val="nb-NO"/>
        </w:rPr>
        <w:t>v. 16: Senere, etter tilbakevendingen, kommer en ny pakt hvor paktkisten ikke spiller noen rolle.</w:t>
      </w:r>
    </w:p>
    <w:p w14:paraId="55F22689" w14:textId="77777777" w:rsidR="003279F9" w:rsidRPr="00E14004" w:rsidRDefault="003279F9" w:rsidP="003279F9">
      <w:pPr>
        <w:rPr>
          <w:lang w:val="nb-NO"/>
        </w:rPr>
      </w:pPr>
      <w:r w:rsidRPr="00E14004">
        <w:rPr>
          <w:lang w:val="nb-NO"/>
        </w:rPr>
        <w:t>v. 17: Evangeliet går ut fra Jerusalem, alle folkeslag samles i (det nye) Jerusalem (Jes 2:2), og får en åndelig fornyelse.</w:t>
      </w:r>
    </w:p>
    <w:p w14:paraId="059BE810" w14:textId="77777777" w:rsidR="003279F9" w:rsidRPr="00E14004" w:rsidRDefault="003279F9" w:rsidP="003279F9">
      <w:pPr>
        <w:rPr>
          <w:lang w:val="nb-NO"/>
        </w:rPr>
      </w:pPr>
      <w:r w:rsidRPr="00E14004">
        <w:rPr>
          <w:lang w:val="nb-NO"/>
        </w:rPr>
        <w:t>v. 18:</w:t>
      </w:r>
    </w:p>
    <w:p w14:paraId="48627564" w14:textId="600B7A48" w:rsidR="003279F9" w:rsidRPr="00E14004" w:rsidRDefault="003279F9" w:rsidP="003279F9">
      <w:pPr>
        <w:rPr>
          <w:lang w:val="nb-NO"/>
        </w:rPr>
      </w:pPr>
      <w:r w:rsidRPr="00E14004">
        <w:rPr>
          <w:lang w:val="nb-NO"/>
        </w:rPr>
        <w:t>A.</w:t>
      </w:r>
      <w:r w:rsidR="008E4726">
        <w:rPr>
          <w:lang w:val="nb-NO"/>
        </w:rPr>
        <w:t xml:space="preserve"> </w:t>
      </w:r>
      <w:r w:rsidRPr="00E14004">
        <w:rPr>
          <w:lang w:val="nb-NO"/>
        </w:rPr>
        <w:t>Kronologisk: En framtidig fysisk tilbakevending etter at Messias har kommet, fra et annet "land i nord” enn Babylon.</w:t>
      </w:r>
    </w:p>
    <w:p w14:paraId="043E4650" w14:textId="62262EB9" w:rsidR="003279F9" w:rsidRPr="00E14004" w:rsidRDefault="003279F9" w:rsidP="003279F9">
      <w:pPr>
        <w:rPr>
          <w:lang w:val="nb-NO"/>
        </w:rPr>
      </w:pPr>
      <w:r w:rsidRPr="00E14004">
        <w:rPr>
          <w:lang w:val="nb-NO"/>
        </w:rPr>
        <w:t>B.</w:t>
      </w:r>
      <w:r w:rsidR="008E4726">
        <w:rPr>
          <w:lang w:val="nb-NO"/>
        </w:rPr>
        <w:t xml:space="preserve"> </w:t>
      </w:r>
      <w:r w:rsidRPr="00E14004">
        <w:rPr>
          <w:lang w:val="nb-NO"/>
        </w:rPr>
        <w:t>“Teleskopisk”: Alt fra 539 sees som én hendelse, og det skilles ikke mellom den fysiske tilbakevendingen (539) og den åndelige tilbakevendingen (Messias).</w:t>
      </w:r>
    </w:p>
    <w:p w14:paraId="6FAC9D3B" w14:textId="779F6773" w:rsidR="003279F9" w:rsidRPr="00E14004" w:rsidRDefault="003279F9" w:rsidP="003279F9">
      <w:pPr>
        <w:rPr>
          <w:lang w:val="nb-NO"/>
        </w:rPr>
      </w:pPr>
      <w:r w:rsidRPr="002D73D8">
        <w:rPr>
          <w:i/>
          <w:iCs/>
        </w:rPr>
        <w:t>«It is rather typical of Jeremiah and other prophets that something that starts out as a simple expectation in relation to their contemporary political situation and finds some measure of fulfilment at that level also should suddenly explode like the release of a champagne cork into a fizzing vision that points to a New Testament fulfilment in Christ, and to an ultimate future that still lies ahead.»</w:t>
      </w:r>
      <w:r w:rsidR="002D73D8">
        <w:rPr>
          <w:i/>
          <w:iCs/>
        </w:rPr>
        <w:t xml:space="preserve"> </w:t>
      </w:r>
      <w:r w:rsidRPr="00E14004">
        <w:rPr>
          <w:lang w:val="nb-NO"/>
        </w:rPr>
        <w:t>Chris Wright</w:t>
      </w:r>
    </w:p>
    <w:p w14:paraId="4C18E5F5" w14:textId="77777777" w:rsidR="003279F9" w:rsidRPr="00E14004" w:rsidRDefault="003279F9" w:rsidP="003279F9">
      <w:pPr>
        <w:rPr>
          <w:lang w:val="nb-NO"/>
        </w:rPr>
      </w:pPr>
      <w:r w:rsidRPr="00E14004">
        <w:rPr>
          <w:lang w:val="nb-NO"/>
        </w:rPr>
        <w:t xml:space="preserve"> </w:t>
      </w:r>
    </w:p>
    <w:p w14:paraId="723AB5DA" w14:textId="50BFAE07" w:rsidR="003279F9" w:rsidRPr="00E14004" w:rsidRDefault="003279F9" w:rsidP="002D73D8">
      <w:pPr>
        <w:pStyle w:val="Heading2"/>
        <w:rPr>
          <w:lang w:val="nb-NO"/>
        </w:rPr>
      </w:pPr>
      <w:bookmarkStart w:id="15" w:name="_Toc193053456"/>
      <w:r w:rsidRPr="00E14004">
        <w:rPr>
          <w:lang w:val="nb-NO"/>
        </w:rPr>
        <w:t>Opprør og dom (</w:t>
      </w:r>
      <w:r w:rsidR="007F793F">
        <w:rPr>
          <w:lang w:val="nb-NO"/>
        </w:rPr>
        <w:t xml:space="preserve">Kap. </w:t>
      </w:r>
      <w:r w:rsidRPr="00E14004">
        <w:rPr>
          <w:lang w:val="nb-NO"/>
        </w:rPr>
        <w:t>4-6)</w:t>
      </w:r>
      <w:bookmarkEnd w:id="15"/>
    </w:p>
    <w:p w14:paraId="515F61D5" w14:textId="3EEAC31D" w:rsidR="003279F9" w:rsidRPr="00E14004" w:rsidRDefault="007F793F" w:rsidP="003279F9">
      <w:pPr>
        <w:rPr>
          <w:lang w:val="nb-NO"/>
        </w:rPr>
      </w:pPr>
      <w:r>
        <w:rPr>
          <w:lang w:val="nb-NO"/>
        </w:rPr>
        <w:t xml:space="preserve">Kap. </w:t>
      </w:r>
      <w:r w:rsidR="003279F9" w:rsidRPr="00E14004">
        <w:rPr>
          <w:lang w:val="nb-NO"/>
        </w:rPr>
        <w:t>2-6: Guds utro kone, opprør og dom.</w:t>
      </w:r>
    </w:p>
    <w:p w14:paraId="239AD95A" w14:textId="77777777" w:rsidR="003279F9" w:rsidRPr="00E14004" w:rsidRDefault="003279F9" w:rsidP="003279F9">
      <w:pPr>
        <w:rPr>
          <w:lang w:val="nb-NO"/>
        </w:rPr>
      </w:pPr>
      <w:r w:rsidRPr="00E14004">
        <w:rPr>
          <w:lang w:val="nb-NO"/>
        </w:rPr>
        <w:t>Det trengs en åndelig omskjærelse (4:4, 5. Mos 10:16, 30:6)</w:t>
      </w:r>
    </w:p>
    <w:p w14:paraId="05942E3F" w14:textId="32E27B9E" w:rsidR="003279F9" w:rsidRPr="00E14004" w:rsidRDefault="003279F9" w:rsidP="003279F9">
      <w:pPr>
        <w:rPr>
          <w:lang w:val="nb-NO"/>
        </w:rPr>
      </w:pPr>
      <w:r w:rsidRPr="00E14004">
        <w:rPr>
          <w:lang w:val="nb-NO"/>
        </w:rPr>
        <w:t xml:space="preserve">En fortvilet Jeremia mener at Gud har sviktet sitt folk (4:10). Ved å la de falske profetene komme med sine </w:t>
      </w:r>
      <w:proofErr w:type="spellStart"/>
      <w:r w:rsidRPr="00E14004">
        <w:rPr>
          <w:lang w:val="nb-NO"/>
        </w:rPr>
        <w:t>buds</w:t>
      </w:r>
      <w:r w:rsidR="007F793F">
        <w:rPr>
          <w:lang w:val="nb-NO"/>
        </w:rPr>
        <w:t>Kap</w:t>
      </w:r>
      <w:proofErr w:type="spellEnd"/>
      <w:r w:rsidR="007F793F">
        <w:rPr>
          <w:lang w:val="nb-NO"/>
        </w:rPr>
        <w:t xml:space="preserve">. </w:t>
      </w:r>
      <w:r w:rsidRPr="00E14004">
        <w:rPr>
          <w:lang w:val="nb-NO"/>
        </w:rPr>
        <w:t>om fred? (6:14)</w:t>
      </w:r>
    </w:p>
    <w:p w14:paraId="20BECDED" w14:textId="77777777" w:rsidR="003279F9" w:rsidRPr="00E14004" w:rsidRDefault="003279F9" w:rsidP="003279F9">
      <w:pPr>
        <w:rPr>
          <w:lang w:val="nb-NO"/>
        </w:rPr>
      </w:pPr>
      <w:r w:rsidRPr="00E14004">
        <w:rPr>
          <w:lang w:val="nb-NO"/>
        </w:rPr>
        <w:t xml:space="preserve">4:19-22 viser Jeremias reaksjon — men glir det over i Guds reaksjon? (v. 22). Han lider både med folket og med Gud og blir en slags mellommann mellom dem. Et </w:t>
      </w:r>
      <w:proofErr w:type="spellStart"/>
      <w:r w:rsidRPr="00E14004">
        <w:rPr>
          <w:lang w:val="nb-NO"/>
        </w:rPr>
        <w:t>frampek</w:t>
      </w:r>
      <w:proofErr w:type="spellEnd"/>
      <w:r w:rsidRPr="00E14004">
        <w:rPr>
          <w:lang w:val="nb-NO"/>
        </w:rPr>
        <w:t xml:space="preserve"> på Jesus som lider for verden.</w:t>
      </w:r>
    </w:p>
    <w:p w14:paraId="52EEC8ED" w14:textId="77777777" w:rsidR="003279F9" w:rsidRPr="00E14004" w:rsidRDefault="003279F9" w:rsidP="003279F9">
      <w:pPr>
        <w:rPr>
          <w:lang w:val="nb-NO"/>
        </w:rPr>
      </w:pPr>
      <w:r w:rsidRPr="00E14004">
        <w:rPr>
          <w:lang w:val="nb-NO"/>
        </w:rPr>
        <w:t>Selv om det ser veldig ille ut og dommen er uunngåelig, lar Gud det være håp (4:27, 5:10, 18).</w:t>
      </w:r>
    </w:p>
    <w:p w14:paraId="0BD45860" w14:textId="715C3554" w:rsidR="003279F9" w:rsidRPr="00FF4651" w:rsidRDefault="003279F9" w:rsidP="003279F9">
      <w:pPr>
        <w:rPr>
          <w:i/>
          <w:iCs/>
          <w:lang w:val="nb-NO"/>
        </w:rPr>
      </w:pPr>
      <w:r w:rsidRPr="00FF4651">
        <w:rPr>
          <w:i/>
          <w:iCs/>
          <w:lang w:val="nb-NO"/>
        </w:rPr>
        <w:t>«En annen strategi er dystopi, som Jeremia bruker for å få jødenes oppmerksomhet i kapittel 4–6. Jeremia presenterer et dystert bilde av jorden, som har blitt 'uten form og tomhet' (</w:t>
      </w:r>
      <w:proofErr w:type="spellStart"/>
      <w:r w:rsidRPr="00FF4651">
        <w:rPr>
          <w:i/>
          <w:iCs/>
          <w:lang w:val="nb-NO"/>
        </w:rPr>
        <w:t>tohu</w:t>
      </w:r>
      <w:proofErr w:type="spellEnd"/>
      <w:r w:rsidRPr="00FF4651">
        <w:rPr>
          <w:i/>
          <w:iCs/>
          <w:lang w:val="nb-NO"/>
        </w:rPr>
        <w:t xml:space="preserve"> </w:t>
      </w:r>
      <w:proofErr w:type="spellStart"/>
      <w:r w:rsidRPr="00FF4651">
        <w:rPr>
          <w:i/>
          <w:iCs/>
          <w:lang w:val="nb-NO"/>
        </w:rPr>
        <w:lastRenderedPageBreak/>
        <w:t>wabohu</w:t>
      </w:r>
      <w:proofErr w:type="spellEnd"/>
      <w:r w:rsidRPr="00FF4651">
        <w:rPr>
          <w:i/>
          <w:iCs/>
          <w:lang w:val="nb-NO"/>
        </w:rPr>
        <w:t>), ved å bruke det samme språket som 1. Mosebok 1:2 for å indikere avviklingen av skaperverket (Jeremia 4:23). Han skildrer himmelen uten lys, fjellene står ikke lenger fast, og landet blir øde og ubebodd, med byene ødelagt.</w:t>
      </w:r>
      <w:r w:rsidR="00FF4651" w:rsidRPr="00FF4651">
        <w:rPr>
          <w:i/>
          <w:iCs/>
          <w:lang w:val="nb-NO"/>
        </w:rPr>
        <w:t xml:space="preserve"> </w:t>
      </w:r>
      <w:r w:rsidRPr="00FF4651">
        <w:rPr>
          <w:i/>
          <w:iCs/>
          <w:lang w:val="nb-NO"/>
        </w:rPr>
        <w:t>Selv fuglene har flyktet (Jeremia 4:23-26).</w:t>
      </w:r>
    </w:p>
    <w:p w14:paraId="5650A8E0" w14:textId="60C05C05" w:rsidR="003279F9" w:rsidRPr="00E14004" w:rsidRDefault="003279F9" w:rsidP="003279F9">
      <w:pPr>
        <w:rPr>
          <w:lang w:val="nb-NO"/>
        </w:rPr>
      </w:pPr>
      <w:r w:rsidRPr="00FF4651">
        <w:rPr>
          <w:i/>
          <w:iCs/>
          <w:lang w:val="nb-NO"/>
        </w:rPr>
        <w:t>Det er mulig å lese Jeremia 4 som spådom, men de senere kapitlene i boken avslører at selv om Jerusalem er ødelagt, er det fortsatt beboelige hus, spiselige fruktavlinger og vin på landsbygda (Jeremia 40:7-12). Så det er mer nyttig å lese de tidligere kapitlene som en advarsel om hva som kan skje hvis Jeremias advarsler om katastrofe blir ignorert.»</w:t>
      </w:r>
      <w:r w:rsidR="00FF4651">
        <w:rPr>
          <w:lang w:val="nb-NO"/>
        </w:rPr>
        <w:t xml:space="preserve"> </w:t>
      </w:r>
      <w:r w:rsidRPr="00E14004">
        <w:rPr>
          <w:lang w:val="nb-NO"/>
        </w:rPr>
        <w:t>Jill Firth</w:t>
      </w:r>
    </w:p>
    <w:p w14:paraId="2E69BB3E" w14:textId="6E62265D" w:rsidR="003279F9" w:rsidRPr="00E14004" w:rsidRDefault="003279F9" w:rsidP="003279F9">
      <w:pPr>
        <w:rPr>
          <w:lang w:val="nb-NO"/>
        </w:rPr>
      </w:pPr>
      <w:r w:rsidRPr="00E14004">
        <w:rPr>
          <w:lang w:val="nb-NO"/>
        </w:rPr>
        <w:t xml:space="preserve">  </w:t>
      </w:r>
    </w:p>
    <w:p w14:paraId="3C383A82" w14:textId="16B13007" w:rsidR="003279F9" w:rsidRPr="00E14004" w:rsidRDefault="003279F9" w:rsidP="00E02990">
      <w:pPr>
        <w:pStyle w:val="Heading2"/>
        <w:rPr>
          <w:lang w:val="nb-NO"/>
        </w:rPr>
      </w:pPr>
      <w:bookmarkStart w:id="16" w:name="_Toc193053457"/>
      <w:r w:rsidRPr="00E14004">
        <w:rPr>
          <w:lang w:val="nb-NO"/>
        </w:rPr>
        <w:t>Tempeltale: Dom over religiøst hykleri</w:t>
      </w:r>
      <w:r w:rsidR="00FF4651">
        <w:rPr>
          <w:lang w:val="nb-NO"/>
        </w:rPr>
        <w:t xml:space="preserve"> (</w:t>
      </w:r>
      <w:r w:rsidR="007F793F">
        <w:rPr>
          <w:lang w:val="nb-NO"/>
        </w:rPr>
        <w:t xml:space="preserve">Kap. </w:t>
      </w:r>
      <w:r w:rsidRPr="00E14004">
        <w:rPr>
          <w:lang w:val="nb-NO"/>
        </w:rPr>
        <w:t>7-10</w:t>
      </w:r>
      <w:r w:rsidR="00FF4651">
        <w:rPr>
          <w:lang w:val="nb-NO"/>
        </w:rPr>
        <w:t>)</w:t>
      </w:r>
      <w:bookmarkEnd w:id="16"/>
    </w:p>
    <w:p w14:paraId="2DDC008E" w14:textId="77777777" w:rsidR="003279F9" w:rsidRPr="00E14004" w:rsidRDefault="003279F9" w:rsidP="003279F9">
      <w:pPr>
        <w:rPr>
          <w:lang w:val="nb-NO"/>
        </w:rPr>
      </w:pPr>
      <w:r w:rsidRPr="00E14004">
        <w:rPr>
          <w:lang w:val="nb-NO"/>
        </w:rPr>
        <w:t>7:4-10: Tempelet hadde blitt en falsk sikkerhet.</w:t>
      </w:r>
    </w:p>
    <w:p w14:paraId="72340626" w14:textId="77777777" w:rsidR="003279F9" w:rsidRPr="00E14004" w:rsidRDefault="003279F9" w:rsidP="003279F9">
      <w:pPr>
        <w:rPr>
          <w:lang w:val="nb-NO"/>
        </w:rPr>
      </w:pPr>
      <w:r w:rsidRPr="00E14004">
        <w:rPr>
          <w:lang w:val="nb-NO"/>
        </w:rPr>
        <w:t>Røverhule (7:11): Hele folket er røvere. De synder, men tror tempelet er en trygg “hule”.</w:t>
      </w:r>
    </w:p>
    <w:p w14:paraId="454DF5AE" w14:textId="77777777" w:rsidR="003279F9" w:rsidRPr="00E14004" w:rsidRDefault="003279F9" w:rsidP="003279F9">
      <w:pPr>
        <w:rPr>
          <w:lang w:val="nb-NO"/>
        </w:rPr>
      </w:pPr>
      <w:r w:rsidRPr="00E14004">
        <w:rPr>
          <w:lang w:val="nb-NO"/>
        </w:rPr>
        <w:t>7:12-15: Gud vil ødelegge sin egen bolig slik han gjorde da den stod i Sjilo (1. Sam).</w:t>
      </w:r>
    </w:p>
    <w:p w14:paraId="01B0E352" w14:textId="167434D7" w:rsidR="003279F9" w:rsidRPr="004A5984" w:rsidRDefault="003279F9" w:rsidP="004A5984">
      <w:pPr>
        <w:pStyle w:val="ListParagraph"/>
        <w:numPr>
          <w:ilvl w:val="0"/>
          <w:numId w:val="30"/>
        </w:numPr>
        <w:rPr>
          <w:lang w:val="nb-NO"/>
        </w:rPr>
      </w:pPr>
      <w:r w:rsidRPr="004A5984">
        <w:rPr>
          <w:lang w:val="nb-NO"/>
        </w:rPr>
        <w:t>Mark 11:11-17. De religiøse lederne på Jesu tid trodde også de var trygge og at alt var OK fordi de hadde tempelet. Derfor ødelegger Gud sin egen bolig for 3. gang i år 70.</w:t>
      </w:r>
    </w:p>
    <w:p w14:paraId="737F6BDD" w14:textId="77777777" w:rsidR="003279F9" w:rsidRPr="00E14004" w:rsidRDefault="003279F9" w:rsidP="003279F9">
      <w:pPr>
        <w:rPr>
          <w:lang w:val="nb-NO"/>
        </w:rPr>
      </w:pPr>
      <w:r w:rsidRPr="00093F03">
        <w:rPr>
          <w:b/>
          <w:bCs/>
          <w:lang w:val="nb-NO"/>
        </w:rPr>
        <w:t>Tidløs sannhet:</w:t>
      </w:r>
      <w:r w:rsidRPr="00E14004">
        <w:rPr>
          <w:lang w:val="nb-NO"/>
        </w:rPr>
        <w:t xml:space="preserve"> Mange kan falle i samme felle i dag ved å stole på kirketilhørighet, religiøse ritualer eller en kulturell kristendom, men uten et personlig forhold til troen og et liv i lydighet til Gud. Gud ønsker sann tro, ikke bare ytre religion.</w:t>
      </w:r>
    </w:p>
    <w:p w14:paraId="66E052DD" w14:textId="77777777" w:rsidR="003279F9" w:rsidRPr="00E14004" w:rsidRDefault="003279F9" w:rsidP="003279F9">
      <w:pPr>
        <w:rPr>
          <w:lang w:val="nb-NO"/>
        </w:rPr>
      </w:pPr>
      <w:r w:rsidRPr="00E14004">
        <w:rPr>
          <w:lang w:val="nb-NO"/>
        </w:rPr>
        <w:t>Gud sier at Jeremia ikke skal be for folket (7:16). All avgudsdyrkelsen har gjort dommen uunngåelig.</w:t>
      </w:r>
    </w:p>
    <w:p w14:paraId="641B93C9" w14:textId="4BDF06D5" w:rsidR="003279F9" w:rsidRPr="00E14004" w:rsidRDefault="003279F9" w:rsidP="003279F9">
      <w:pPr>
        <w:rPr>
          <w:lang w:val="nb-NO"/>
        </w:rPr>
      </w:pPr>
      <w:r w:rsidRPr="00E14004">
        <w:rPr>
          <w:lang w:val="nb-NO"/>
        </w:rPr>
        <w:t xml:space="preserve">7:32 — Trolig om 586, da så mange ville dø at Ben </w:t>
      </w:r>
      <w:proofErr w:type="spellStart"/>
      <w:r w:rsidRPr="00E14004">
        <w:rPr>
          <w:lang w:val="nb-NO"/>
        </w:rPr>
        <w:t>Hinnom</w:t>
      </w:r>
      <w:proofErr w:type="spellEnd"/>
      <w:r w:rsidRPr="00E14004">
        <w:rPr>
          <w:lang w:val="nb-NO"/>
        </w:rPr>
        <w:t xml:space="preserve">-dalen ville bli brukt til gravplass </w:t>
      </w:r>
      <w:r w:rsidR="004A5984">
        <w:rPr>
          <w:lang w:val="nb-NO"/>
        </w:rPr>
        <w:t xml:space="preserve">pga. </w:t>
      </w:r>
      <w:r w:rsidRPr="00E14004">
        <w:rPr>
          <w:lang w:val="nb-NO"/>
        </w:rPr>
        <w:t>barneofringene de har drevet med der.</w:t>
      </w:r>
    </w:p>
    <w:p w14:paraId="02089013" w14:textId="77777777" w:rsidR="003279F9" w:rsidRPr="00E14004" w:rsidRDefault="003279F9" w:rsidP="003279F9">
      <w:pPr>
        <w:rPr>
          <w:lang w:val="nb-NO"/>
        </w:rPr>
      </w:pPr>
      <w:r w:rsidRPr="00E14004">
        <w:rPr>
          <w:lang w:val="nb-NO"/>
        </w:rPr>
        <w:t>8:18-9:2: Virker å være Jeremias ord med sitater av folket (19b, 20) og Gud (19c). Folket tror de har en garanti fra Gud selv om de tilber avguder. Alt dette går hardt inn på Jeremia.</w:t>
      </w:r>
    </w:p>
    <w:p w14:paraId="1D8BD171" w14:textId="77777777" w:rsidR="003279F9" w:rsidRPr="00E14004" w:rsidRDefault="003279F9" w:rsidP="003279F9">
      <w:pPr>
        <w:rPr>
          <w:lang w:val="nb-NO"/>
        </w:rPr>
      </w:pPr>
      <w:r w:rsidRPr="00E14004">
        <w:rPr>
          <w:lang w:val="nb-NO"/>
        </w:rPr>
        <w:t xml:space="preserve"> </w:t>
      </w:r>
    </w:p>
    <w:p w14:paraId="378EE500" w14:textId="2096090A" w:rsidR="003279F9" w:rsidRPr="00E14004" w:rsidRDefault="003279F9" w:rsidP="004A5984">
      <w:pPr>
        <w:pStyle w:val="Heading2"/>
        <w:rPr>
          <w:lang w:val="nb-NO"/>
        </w:rPr>
      </w:pPr>
      <w:bookmarkStart w:id="17" w:name="_Toc193053458"/>
      <w:r w:rsidRPr="00E14004">
        <w:rPr>
          <w:lang w:val="nb-NO"/>
        </w:rPr>
        <w:t>Jeremias bønn og ødelagte belte</w:t>
      </w:r>
      <w:r w:rsidR="004A5984">
        <w:rPr>
          <w:lang w:val="nb-NO"/>
        </w:rPr>
        <w:t xml:space="preserve"> (</w:t>
      </w:r>
      <w:r w:rsidR="007F793F">
        <w:rPr>
          <w:lang w:val="nb-NO"/>
        </w:rPr>
        <w:t xml:space="preserve">Kap. </w:t>
      </w:r>
      <w:r w:rsidRPr="00E14004">
        <w:rPr>
          <w:lang w:val="nb-NO"/>
        </w:rPr>
        <w:t>11-13</w:t>
      </w:r>
      <w:r w:rsidR="004A5984">
        <w:rPr>
          <w:lang w:val="nb-NO"/>
        </w:rPr>
        <w:t>)</w:t>
      </w:r>
      <w:bookmarkEnd w:id="17"/>
    </w:p>
    <w:p w14:paraId="3CFC0D73" w14:textId="77777777" w:rsidR="003279F9" w:rsidRPr="00E14004" w:rsidRDefault="003279F9" w:rsidP="003279F9">
      <w:pPr>
        <w:rPr>
          <w:lang w:val="nb-NO"/>
        </w:rPr>
      </w:pPr>
      <w:r w:rsidRPr="00E14004">
        <w:rPr>
          <w:lang w:val="nb-NO"/>
        </w:rPr>
        <w:t>11:14 - For andre gang skal ikke Jeremia gå i forbønn for folket. Grunnen er den samme: Avgudsdyrkelse</w:t>
      </w:r>
    </w:p>
    <w:p w14:paraId="2C9CCDDF" w14:textId="77777777" w:rsidR="003279F9" w:rsidRPr="00E14004" w:rsidRDefault="003279F9" w:rsidP="003279F9">
      <w:pPr>
        <w:rPr>
          <w:lang w:val="nb-NO"/>
        </w:rPr>
      </w:pPr>
      <w:r w:rsidRPr="00E14004">
        <w:rPr>
          <w:lang w:val="nb-NO"/>
        </w:rPr>
        <w:t>(11:15-17). Guds “elskede” har ikke lenger rett til å være i Guds hus.</w:t>
      </w:r>
    </w:p>
    <w:p w14:paraId="1692AD5F" w14:textId="77777777" w:rsidR="003279F9" w:rsidRPr="00427D6A" w:rsidRDefault="003279F9" w:rsidP="003279F9">
      <w:pPr>
        <w:rPr>
          <w:b/>
          <w:bCs/>
          <w:lang w:val="nb-NO"/>
        </w:rPr>
      </w:pPr>
      <w:r w:rsidRPr="00427D6A">
        <w:rPr>
          <w:b/>
          <w:bCs/>
          <w:lang w:val="nb-NO"/>
        </w:rPr>
        <w:lastRenderedPageBreak/>
        <w:t>11:18 – 12:6: Jeremias bønn</w:t>
      </w:r>
    </w:p>
    <w:p w14:paraId="1411C252" w14:textId="6DFCB380" w:rsidR="003279F9" w:rsidRPr="00E14004" w:rsidRDefault="003279F9" w:rsidP="003279F9">
      <w:pPr>
        <w:rPr>
          <w:lang w:val="nb-NO"/>
        </w:rPr>
      </w:pPr>
      <w:r w:rsidRPr="00E14004">
        <w:rPr>
          <w:lang w:val="nb-NO"/>
        </w:rPr>
        <w:t xml:space="preserve">11:18-23: Gud har latt ham få vite at hans egne fra </w:t>
      </w:r>
      <w:proofErr w:type="spellStart"/>
      <w:r w:rsidRPr="00E14004">
        <w:rPr>
          <w:lang w:val="nb-NO"/>
        </w:rPr>
        <w:t>Anatot</w:t>
      </w:r>
      <w:proofErr w:type="spellEnd"/>
      <w:r w:rsidRPr="00E14004">
        <w:rPr>
          <w:lang w:val="nb-NO"/>
        </w:rPr>
        <w:t xml:space="preserve"> planla å drepe ham, kanskje </w:t>
      </w:r>
      <w:r w:rsidR="004A5984">
        <w:rPr>
          <w:lang w:val="nb-NO"/>
        </w:rPr>
        <w:t xml:space="preserve">pga. </w:t>
      </w:r>
      <w:r w:rsidRPr="00E14004">
        <w:rPr>
          <w:lang w:val="nb-NO"/>
        </w:rPr>
        <w:t>kritikken i tempeltalen. De kommer til å dø i 586 (som de fleste som ikke hører på Guds ord gjennom Jeremia).</w:t>
      </w:r>
    </w:p>
    <w:p w14:paraId="08588F19" w14:textId="127F1B08" w:rsidR="003279F9" w:rsidRPr="00E14004" w:rsidRDefault="003279F9" w:rsidP="003279F9">
      <w:pPr>
        <w:rPr>
          <w:lang w:val="nb-NO"/>
        </w:rPr>
      </w:pPr>
      <w:r w:rsidRPr="00E14004">
        <w:rPr>
          <w:lang w:val="nb-NO"/>
        </w:rPr>
        <w:t>11:19 - lam som føres bort til slakting og utrydde ham fra de levendes land ble også nevnt i Jes 53:7-8.</w:t>
      </w:r>
    </w:p>
    <w:p w14:paraId="48765440" w14:textId="313CBA2E" w:rsidR="003279F9" w:rsidRPr="00A83FCB" w:rsidRDefault="003279F9" w:rsidP="00427D6A">
      <w:pPr>
        <w:pStyle w:val="ListParagraph"/>
        <w:numPr>
          <w:ilvl w:val="0"/>
          <w:numId w:val="30"/>
        </w:numPr>
        <w:rPr>
          <w:b/>
          <w:bCs/>
          <w:lang w:val="nb-NO"/>
        </w:rPr>
      </w:pPr>
      <w:r w:rsidRPr="00A83FCB">
        <w:rPr>
          <w:b/>
          <w:bCs/>
          <w:lang w:val="nb-NO"/>
        </w:rPr>
        <w:t xml:space="preserve">Begge deler </w:t>
      </w:r>
      <w:proofErr w:type="spellStart"/>
      <w:r w:rsidRPr="00A83FCB">
        <w:rPr>
          <w:b/>
          <w:bCs/>
          <w:lang w:val="nb-NO"/>
        </w:rPr>
        <w:t>frampek</w:t>
      </w:r>
      <w:proofErr w:type="spellEnd"/>
      <w:r w:rsidRPr="00A83FCB">
        <w:rPr>
          <w:b/>
          <w:bCs/>
          <w:lang w:val="nb-NO"/>
        </w:rPr>
        <w:t xml:space="preserve"> på Jesus (Luk 4:24-29, </w:t>
      </w:r>
      <w:proofErr w:type="spellStart"/>
      <w:r w:rsidRPr="00A83FCB">
        <w:rPr>
          <w:b/>
          <w:bCs/>
          <w:lang w:val="nb-NO"/>
        </w:rPr>
        <w:t>Apg</w:t>
      </w:r>
      <w:proofErr w:type="spellEnd"/>
      <w:r w:rsidRPr="00A83FCB">
        <w:rPr>
          <w:b/>
          <w:bCs/>
          <w:lang w:val="nb-NO"/>
        </w:rPr>
        <w:t xml:space="preserve"> 8:32-35)</w:t>
      </w:r>
    </w:p>
    <w:p w14:paraId="2ED590B5" w14:textId="160640A3" w:rsidR="003279F9" w:rsidRPr="00E14004" w:rsidRDefault="003279F9" w:rsidP="003279F9">
      <w:pPr>
        <w:rPr>
          <w:lang w:val="nb-NO"/>
        </w:rPr>
      </w:pPr>
      <w:r w:rsidRPr="00E14004">
        <w:rPr>
          <w:lang w:val="nb-NO"/>
        </w:rPr>
        <w:t>12:1-4: Jeremia som representant for de uskyldige som lider. Han føler seg isolert som profet og er</w:t>
      </w:r>
      <w:r w:rsidR="00427D6A">
        <w:rPr>
          <w:lang w:val="nb-NO"/>
        </w:rPr>
        <w:t xml:space="preserve"> </w:t>
      </w:r>
      <w:r w:rsidRPr="00E14004">
        <w:rPr>
          <w:lang w:val="nb-NO"/>
        </w:rPr>
        <w:t>frustrert over at dommen han forkynner ikke har kommet ennå.</w:t>
      </w:r>
    </w:p>
    <w:p w14:paraId="521D2AF2" w14:textId="2020C9D3" w:rsidR="003279F9" w:rsidRPr="00E14004" w:rsidRDefault="003279F9" w:rsidP="003279F9">
      <w:pPr>
        <w:rPr>
          <w:lang w:val="nb-NO"/>
        </w:rPr>
      </w:pPr>
      <w:r w:rsidRPr="00E14004">
        <w:rPr>
          <w:lang w:val="nb-NO"/>
        </w:rPr>
        <w:t>12:5-6: Gud advarer ham om at det kommer til å bli enda hardere, og at han ikke kan stole på sine nærmeste engang.</w:t>
      </w:r>
    </w:p>
    <w:p w14:paraId="20115FF0" w14:textId="0F4ECBB8" w:rsidR="003279F9" w:rsidRPr="00E14004" w:rsidRDefault="003279F9" w:rsidP="003279F9">
      <w:pPr>
        <w:rPr>
          <w:lang w:val="nb-NO"/>
        </w:rPr>
      </w:pPr>
      <w:proofErr w:type="spellStart"/>
      <w:r w:rsidRPr="00A83FCB">
        <w:rPr>
          <w:b/>
          <w:bCs/>
        </w:rPr>
        <w:t>Tidløs</w:t>
      </w:r>
      <w:proofErr w:type="spellEnd"/>
      <w:r w:rsidRPr="00A83FCB">
        <w:rPr>
          <w:b/>
          <w:bCs/>
        </w:rPr>
        <w:t xml:space="preserve"> </w:t>
      </w:r>
      <w:proofErr w:type="spellStart"/>
      <w:r w:rsidRPr="00A83FCB">
        <w:rPr>
          <w:b/>
          <w:bCs/>
        </w:rPr>
        <w:t>sannhet</w:t>
      </w:r>
      <w:proofErr w:type="spellEnd"/>
      <w:r w:rsidRPr="00A83FCB">
        <w:rPr>
          <w:b/>
          <w:bCs/>
        </w:rPr>
        <w:t>:</w:t>
      </w:r>
      <w:r>
        <w:t xml:space="preserve"> </w:t>
      </w:r>
      <w:r w:rsidRPr="00A83FCB">
        <w:rPr>
          <w:i/>
          <w:iCs/>
        </w:rPr>
        <w:t>“The one who would be faithful to God can often count on the faithfulness only by God himself.”</w:t>
      </w:r>
      <w:r>
        <w:t xml:space="preserve"> </w:t>
      </w:r>
      <w:r w:rsidRPr="00E14004">
        <w:rPr>
          <w:lang w:val="nb-NO"/>
        </w:rPr>
        <w:t xml:space="preserve">Gordon </w:t>
      </w:r>
      <w:proofErr w:type="spellStart"/>
      <w:r w:rsidRPr="00E14004">
        <w:rPr>
          <w:lang w:val="nb-NO"/>
        </w:rPr>
        <w:t>McConville</w:t>
      </w:r>
      <w:proofErr w:type="spellEnd"/>
    </w:p>
    <w:p w14:paraId="559A48A3" w14:textId="24A684A4" w:rsidR="003279F9" w:rsidRPr="00E14004" w:rsidRDefault="003279F9" w:rsidP="003279F9">
      <w:pPr>
        <w:rPr>
          <w:lang w:val="nb-NO"/>
        </w:rPr>
      </w:pPr>
      <w:r w:rsidRPr="00E14004">
        <w:rPr>
          <w:lang w:val="nb-NO"/>
        </w:rPr>
        <w:t xml:space="preserve">12:14-17: Gud behandler folkeslagene likt med dom (rykke opp) og gjenopprettelse (bygge) hvis de følger ham </w:t>
      </w:r>
      <w:r w:rsidR="00B02998" w:rsidRPr="00B02998">
        <w:rPr>
          <w:lang w:val="nb-NO"/>
        </w:rPr>
        <w:t>→</w:t>
      </w:r>
      <w:r w:rsidRPr="00E14004">
        <w:rPr>
          <w:lang w:val="nb-NO"/>
        </w:rPr>
        <w:t xml:space="preserve"> Messias</w:t>
      </w:r>
    </w:p>
    <w:p w14:paraId="1AE175E0" w14:textId="25C04E5E" w:rsidR="003279F9" w:rsidRPr="00E14004" w:rsidRDefault="003279F9" w:rsidP="003279F9">
      <w:pPr>
        <w:rPr>
          <w:lang w:val="nb-NO"/>
        </w:rPr>
      </w:pPr>
      <w:r w:rsidRPr="00A83FCB">
        <w:rPr>
          <w:b/>
          <w:bCs/>
          <w:lang w:val="nb-NO"/>
        </w:rPr>
        <w:t>13:1-11: Det ødelagte beltet</w:t>
      </w:r>
      <w:r w:rsidRPr="00E14004">
        <w:rPr>
          <w:lang w:val="nb-NO"/>
        </w:rPr>
        <w:t xml:space="preserve"> ved Eufrat er et symbol på at nærheten mellom Gud og hans folk var borte </w:t>
      </w:r>
      <w:r w:rsidR="004A5984">
        <w:rPr>
          <w:lang w:val="nb-NO"/>
        </w:rPr>
        <w:t xml:space="preserve">pga. </w:t>
      </w:r>
      <w:r w:rsidRPr="00E14004">
        <w:rPr>
          <w:lang w:val="nb-NO"/>
        </w:rPr>
        <w:t xml:space="preserve">lefling med mesopotamisk religion og også et </w:t>
      </w:r>
      <w:proofErr w:type="spellStart"/>
      <w:r w:rsidRPr="00E14004">
        <w:rPr>
          <w:lang w:val="nb-NO"/>
        </w:rPr>
        <w:t>frampek</w:t>
      </w:r>
      <w:proofErr w:type="spellEnd"/>
      <w:r w:rsidRPr="00E14004">
        <w:rPr>
          <w:lang w:val="nb-NO"/>
        </w:rPr>
        <w:t xml:space="preserve"> til Babylon.</w:t>
      </w:r>
    </w:p>
    <w:p w14:paraId="5673D1FD" w14:textId="77777777" w:rsidR="003279F9" w:rsidRPr="00E14004" w:rsidRDefault="003279F9" w:rsidP="003279F9">
      <w:pPr>
        <w:rPr>
          <w:lang w:val="nb-NO"/>
        </w:rPr>
      </w:pPr>
      <w:r w:rsidRPr="00E14004">
        <w:rPr>
          <w:lang w:val="nb-NO"/>
        </w:rPr>
        <w:t xml:space="preserve"> </w:t>
      </w:r>
    </w:p>
    <w:p w14:paraId="344BB8EB" w14:textId="3116C383" w:rsidR="003279F9" w:rsidRPr="00E14004" w:rsidRDefault="003279F9" w:rsidP="00427D6A">
      <w:pPr>
        <w:pStyle w:val="Heading2"/>
        <w:rPr>
          <w:lang w:val="nb-NO"/>
        </w:rPr>
      </w:pPr>
      <w:bookmarkStart w:id="18" w:name="_Toc193053459"/>
      <w:r w:rsidRPr="00E14004">
        <w:rPr>
          <w:lang w:val="nb-NO"/>
        </w:rPr>
        <w:t>Dialog med Gud (</w:t>
      </w:r>
      <w:r w:rsidR="007F793F">
        <w:rPr>
          <w:lang w:val="nb-NO"/>
        </w:rPr>
        <w:t xml:space="preserve">Kap. </w:t>
      </w:r>
      <w:r w:rsidRPr="00E14004">
        <w:rPr>
          <w:lang w:val="nb-NO"/>
        </w:rPr>
        <w:t>14-15)</w:t>
      </w:r>
      <w:bookmarkEnd w:id="18"/>
    </w:p>
    <w:p w14:paraId="5801D953" w14:textId="1D3320F2" w:rsidR="003279F9" w:rsidRPr="00E14004" w:rsidRDefault="007F793F" w:rsidP="003279F9">
      <w:pPr>
        <w:rPr>
          <w:lang w:val="nb-NO"/>
        </w:rPr>
      </w:pPr>
      <w:r>
        <w:rPr>
          <w:lang w:val="nb-NO"/>
        </w:rPr>
        <w:t xml:space="preserve">Kap. </w:t>
      </w:r>
      <w:r w:rsidR="003279F9" w:rsidRPr="00E14004">
        <w:rPr>
          <w:lang w:val="nb-NO"/>
        </w:rPr>
        <w:t>14-17: Dialog med Gud, livet som tegn og en bønn</w:t>
      </w:r>
    </w:p>
    <w:p w14:paraId="155D8DC7" w14:textId="77777777" w:rsidR="003279F9" w:rsidRPr="00E14004" w:rsidRDefault="003279F9" w:rsidP="003279F9">
      <w:pPr>
        <w:rPr>
          <w:lang w:val="nb-NO"/>
        </w:rPr>
      </w:pPr>
      <w:r w:rsidRPr="00E14004">
        <w:rPr>
          <w:lang w:val="nb-NO"/>
        </w:rPr>
        <w:t>For 3. gang sier Gud at Jeremia ikke skal be for folket (14:11).</w:t>
      </w:r>
    </w:p>
    <w:p w14:paraId="4114C524" w14:textId="77777777" w:rsidR="003279F9" w:rsidRPr="00E14004" w:rsidRDefault="003279F9" w:rsidP="003279F9">
      <w:pPr>
        <w:rPr>
          <w:lang w:val="nb-NO"/>
        </w:rPr>
      </w:pPr>
      <w:r w:rsidRPr="00E14004">
        <w:rPr>
          <w:lang w:val="nb-NO"/>
        </w:rPr>
        <w:t>Jeremias (og Guds) følelser i 9:1, 13:17 og 14:17.</w:t>
      </w:r>
    </w:p>
    <w:p w14:paraId="54DBC93F" w14:textId="77777777" w:rsidR="003279F9" w:rsidRPr="00E14004" w:rsidRDefault="003279F9" w:rsidP="003279F9">
      <w:pPr>
        <w:rPr>
          <w:lang w:val="nb-NO"/>
        </w:rPr>
      </w:pPr>
      <w:r w:rsidRPr="00427D6A">
        <w:rPr>
          <w:b/>
          <w:bCs/>
          <w:lang w:val="nb-NO"/>
        </w:rPr>
        <w:t>14:17-22: Jeremia ber</w:t>
      </w:r>
      <w:r w:rsidRPr="00E14004">
        <w:rPr>
          <w:lang w:val="nb-NO"/>
        </w:rPr>
        <w:t xml:space="preserve"> likevel for folket. Som et uttrykk fra en trofast israelitt gir det håp.</w:t>
      </w:r>
    </w:p>
    <w:p w14:paraId="0EC4678E" w14:textId="77777777" w:rsidR="003279F9" w:rsidRPr="00E14004" w:rsidRDefault="003279F9" w:rsidP="003279F9">
      <w:pPr>
        <w:rPr>
          <w:lang w:val="nb-NO"/>
        </w:rPr>
      </w:pPr>
      <w:r w:rsidRPr="00427D6A">
        <w:rPr>
          <w:b/>
          <w:bCs/>
          <w:lang w:val="nb-NO"/>
        </w:rPr>
        <w:t>15:1-9: Gud svarer</w:t>
      </w:r>
      <w:r w:rsidRPr="00E14004">
        <w:rPr>
          <w:lang w:val="nb-NO"/>
        </w:rPr>
        <w:t xml:space="preserve"> at han ikke vil ha medfølelse med dem.</w:t>
      </w:r>
    </w:p>
    <w:p w14:paraId="0565BAB7" w14:textId="3C6F9229" w:rsidR="003279F9" w:rsidRPr="00E14004" w:rsidRDefault="003279F9" w:rsidP="003279F9">
      <w:pPr>
        <w:rPr>
          <w:lang w:val="nb-NO"/>
        </w:rPr>
      </w:pPr>
      <w:r w:rsidRPr="00427D6A">
        <w:rPr>
          <w:b/>
          <w:bCs/>
          <w:lang w:val="nb-NO"/>
        </w:rPr>
        <w:t>15:10-18: Jeremia uttrykker</w:t>
      </w:r>
      <w:r w:rsidRPr="00E14004">
        <w:rPr>
          <w:lang w:val="nb-NO"/>
        </w:rPr>
        <w:t xml:space="preserve"> frustrasjon over livet som profet hvis det ikke er noe vits. Hele folket forbanner ham, han for blir forfulgt og er isolert og ensom. Han finner stor glede i </w:t>
      </w:r>
      <w:r w:rsidRPr="00E14004">
        <w:rPr>
          <w:lang w:val="nb-NO"/>
        </w:rPr>
        <w:lastRenderedPageBreak/>
        <w:t>Guds ord, men lurer på hvorfor det skal være så tungt. Han er på kanten av å gi opp og ser ut til å tvile på Guds</w:t>
      </w:r>
      <w:r w:rsidR="00427D6A">
        <w:rPr>
          <w:lang w:val="nb-NO"/>
        </w:rPr>
        <w:t xml:space="preserve"> </w:t>
      </w:r>
      <w:r w:rsidRPr="00E14004">
        <w:rPr>
          <w:lang w:val="nb-NO"/>
        </w:rPr>
        <w:t>løfter i 1:17-19. (I v. 12-14 svarer Gud at dommen er uunngåelig.)</w:t>
      </w:r>
    </w:p>
    <w:p w14:paraId="2AB8C30B" w14:textId="77777777" w:rsidR="003279F9" w:rsidRPr="00E14004" w:rsidRDefault="003279F9" w:rsidP="003279F9">
      <w:pPr>
        <w:rPr>
          <w:lang w:val="nb-NO"/>
        </w:rPr>
      </w:pPr>
      <w:r w:rsidRPr="00427D6A">
        <w:rPr>
          <w:b/>
          <w:bCs/>
          <w:lang w:val="nb-NO"/>
        </w:rPr>
        <w:t>Jeremia anklaget</w:t>
      </w:r>
      <w:r w:rsidRPr="00E14004">
        <w:rPr>
          <w:lang w:val="nb-NO"/>
        </w:rPr>
        <w:t xml:space="preserve"> Gud for å ha sviktet folket (4:10), nå sier han det samme om seg selv. En parallell mellom Jeremia og folket.</w:t>
      </w:r>
    </w:p>
    <w:p w14:paraId="0D1F3831" w14:textId="77777777" w:rsidR="003279F9" w:rsidRPr="00E14004" w:rsidRDefault="003279F9" w:rsidP="003279F9">
      <w:pPr>
        <w:rPr>
          <w:lang w:val="nb-NO"/>
        </w:rPr>
      </w:pPr>
      <w:r w:rsidRPr="00427D6A">
        <w:rPr>
          <w:b/>
          <w:bCs/>
          <w:lang w:val="nb-NO"/>
        </w:rPr>
        <w:t>15:19-21: Guds svar.</w:t>
      </w:r>
      <w:r w:rsidRPr="00E14004">
        <w:rPr>
          <w:lang w:val="nb-NO"/>
        </w:rPr>
        <w:t xml:space="preserve"> Jeremia får sjansen til å komme tilbake til kallet, og som en parallell får folket også muligheten til å komme tilbake (31:18b).</w:t>
      </w:r>
    </w:p>
    <w:p w14:paraId="01BB7650" w14:textId="0B6D78B2" w:rsidR="003279F9" w:rsidRPr="00E14004" w:rsidRDefault="003279F9" w:rsidP="003279F9">
      <w:pPr>
        <w:rPr>
          <w:lang w:val="nb-NO"/>
        </w:rPr>
      </w:pPr>
      <w:r w:rsidRPr="00427D6A">
        <w:rPr>
          <w:i/>
          <w:iCs/>
          <w:lang w:val="nb-NO"/>
        </w:rPr>
        <w:t xml:space="preserve">“Midt i </w:t>
      </w:r>
      <w:proofErr w:type="spellStart"/>
      <w:r w:rsidRPr="00427D6A">
        <w:rPr>
          <w:i/>
          <w:iCs/>
          <w:lang w:val="nb-NO"/>
        </w:rPr>
        <w:t>domsordene</w:t>
      </w:r>
      <w:proofErr w:type="spellEnd"/>
      <w:r w:rsidRPr="00427D6A">
        <w:rPr>
          <w:i/>
          <w:iCs/>
          <w:lang w:val="nb-NO"/>
        </w:rPr>
        <w:t xml:space="preserve"> blir derfor Jeremias egen erfaring et løfte om endelig frelse for hele</w:t>
      </w:r>
      <w:r w:rsidR="00427D6A" w:rsidRPr="00427D6A">
        <w:rPr>
          <w:i/>
          <w:iCs/>
          <w:lang w:val="nb-NO"/>
        </w:rPr>
        <w:t xml:space="preserve"> </w:t>
      </w:r>
      <w:r w:rsidRPr="00427D6A">
        <w:rPr>
          <w:i/>
          <w:iCs/>
          <w:lang w:val="nb-NO"/>
        </w:rPr>
        <w:t>folket.”</w:t>
      </w:r>
      <w:r w:rsidRPr="00E14004">
        <w:rPr>
          <w:lang w:val="nb-NO"/>
        </w:rPr>
        <w:t xml:space="preserve"> Gordon </w:t>
      </w:r>
      <w:proofErr w:type="spellStart"/>
      <w:r w:rsidRPr="00E14004">
        <w:rPr>
          <w:lang w:val="nb-NO"/>
        </w:rPr>
        <w:t>McConville</w:t>
      </w:r>
      <w:proofErr w:type="spellEnd"/>
    </w:p>
    <w:p w14:paraId="0FB68B9F" w14:textId="507B3926" w:rsidR="003279F9" w:rsidRPr="00E14004" w:rsidRDefault="003279F9" w:rsidP="003279F9">
      <w:pPr>
        <w:rPr>
          <w:lang w:val="nb-NO"/>
        </w:rPr>
      </w:pPr>
      <w:r w:rsidRPr="00E14004">
        <w:rPr>
          <w:lang w:val="nb-NO"/>
        </w:rPr>
        <w:t xml:space="preserve">Gud gjentar løftet i </w:t>
      </w:r>
      <w:r w:rsidR="007F793F">
        <w:rPr>
          <w:lang w:val="nb-NO"/>
        </w:rPr>
        <w:t xml:space="preserve">Kap. </w:t>
      </w:r>
      <w:r w:rsidRPr="00E14004">
        <w:rPr>
          <w:lang w:val="nb-NO"/>
        </w:rPr>
        <w:t>1 om beskyttelse og ser i tillegg ut til å si at folket skal be ham om hjelp (som Sidkia i 37:3).</w:t>
      </w:r>
    </w:p>
    <w:p w14:paraId="3C255901" w14:textId="04F3A529" w:rsidR="003279F9" w:rsidRPr="00E14004" w:rsidRDefault="003279F9" w:rsidP="003279F9">
      <w:pPr>
        <w:rPr>
          <w:lang w:val="nb-NO"/>
        </w:rPr>
      </w:pPr>
      <w:r w:rsidRPr="00427D6A">
        <w:rPr>
          <w:i/>
          <w:iCs/>
          <w:lang w:val="nb-NO"/>
        </w:rPr>
        <w:t>“Dette er betydningen av hans representative rolle. På en måte lider derfor Jeremia på vegne av folket. I sin selvovergivelse til sitt profetiske kall ligner han til og med Kristus. Hans bønn og smerte er viktige (og kanskje forsømte) kjennetegn på ekte åndelig lederskap.”</w:t>
      </w:r>
      <w:r w:rsidR="00427D6A">
        <w:rPr>
          <w:lang w:val="nb-NO"/>
        </w:rPr>
        <w:t xml:space="preserve"> </w:t>
      </w:r>
      <w:r w:rsidRPr="00E14004">
        <w:rPr>
          <w:lang w:val="nb-NO"/>
        </w:rPr>
        <w:t xml:space="preserve">Gordon </w:t>
      </w:r>
      <w:proofErr w:type="spellStart"/>
      <w:r w:rsidRPr="00E14004">
        <w:rPr>
          <w:lang w:val="nb-NO"/>
        </w:rPr>
        <w:t>McConville</w:t>
      </w:r>
      <w:proofErr w:type="spellEnd"/>
    </w:p>
    <w:p w14:paraId="7FD44683" w14:textId="77777777" w:rsidR="003279F9" w:rsidRPr="00E14004" w:rsidRDefault="003279F9" w:rsidP="003279F9">
      <w:pPr>
        <w:rPr>
          <w:lang w:val="nb-NO"/>
        </w:rPr>
      </w:pPr>
      <w:r w:rsidRPr="00E14004">
        <w:rPr>
          <w:lang w:val="nb-NO"/>
        </w:rPr>
        <w:t xml:space="preserve"> </w:t>
      </w:r>
    </w:p>
    <w:p w14:paraId="0DA216EA" w14:textId="63BD3B93" w:rsidR="003279F9" w:rsidRPr="00E14004" w:rsidRDefault="003279F9" w:rsidP="00427D6A">
      <w:pPr>
        <w:pStyle w:val="Heading2"/>
        <w:rPr>
          <w:lang w:val="nb-NO"/>
        </w:rPr>
      </w:pPr>
      <w:bookmarkStart w:id="19" w:name="_Toc193053460"/>
      <w:r w:rsidRPr="00E14004">
        <w:rPr>
          <w:lang w:val="nb-NO"/>
        </w:rPr>
        <w:t>Livet som tegn og en bønn (</w:t>
      </w:r>
      <w:r w:rsidR="007F793F">
        <w:rPr>
          <w:lang w:val="nb-NO"/>
        </w:rPr>
        <w:t xml:space="preserve">Kap. </w:t>
      </w:r>
      <w:r w:rsidRPr="00E14004">
        <w:rPr>
          <w:lang w:val="nb-NO"/>
        </w:rPr>
        <w:t>16-17)</w:t>
      </w:r>
      <w:bookmarkEnd w:id="19"/>
    </w:p>
    <w:p w14:paraId="1E55C449" w14:textId="31213FF8" w:rsidR="003279F9" w:rsidRPr="00E14004" w:rsidRDefault="007F793F" w:rsidP="003279F9">
      <w:pPr>
        <w:rPr>
          <w:lang w:val="nb-NO"/>
        </w:rPr>
      </w:pPr>
      <w:r>
        <w:rPr>
          <w:lang w:val="nb-NO"/>
        </w:rPr>
        <w:t xml:space="preserve">Kap. </w:t>
      </w:r>
      <w:r w:rsidR="003279F9" w:rsidRPr="00E14004">
        <w:rPr>
          <w:lang w:val="nb-NO"/>
        </w:rPr>
        <w:t>14-17: Dialog med Gud, livet som tegn og en bønn</w:t>
      </w:r>
    </w:p>
    <w:p w14:paraId="6EA6EC97" w14:textId="77777777" w:rsidR="003279F9" w:rsidRPr="00A963F4" w:rsidRDefault="003279F9" w:rsidP="003279F9">
      <w:pPr>
        <w:rPr>
          <w:b/>
          <w:bCs/>
          <w:lang w:val="nb-NO"/>
        </w:rPr>
      </w:pPr>
      <w:r w:rsidRPr="00A963F4">
        <w:rPr>
          <w:b/>
          <w:bCs/>
          <w:lang w:val="nb-NO"/>
        </w:rPr>
        <w:t>16:1-13: Jeremias isolasjon</w:t>
      </w:r>
    </w:p>
    <w:p w14:paraId="6F2F7CDA" w14:textId="77777777" w:rsidR="003279F9" w:rsidRPr="00A963F4" w:rsidRDefault="003279F9" w:rsidP="00A963F4">
      <w:pPr>
        <w:pStyle w:val="ListParagraph"/>
        <w:numPr>
          <w:ilvl w:val="0"/>
          <w:numId w:val="30"/>
        </w:numPr>
        <w:rPr>
          <w:lang w:val="nb-NO"/>
        </w:rPr>
      </w:pPr>
      <w:r w:rsidRPr="00A963F4">
        <w:rPr>
          <w:lang w:val="nb-NO"/>
        </w:rPr>
        <w:t>Ingen familie (v. 1-4) (uvanlig)</w:t>
      </w:r>
    </w:p>
    <w:p w14:paraId="20AD3898" w14:textId="77777777" w:rsidR="003279F9" w:rsidRPr="00A963F4" w:rsidRDefault="003279F9" w:rsidP="00A963F4">
      <w:pPr>
        <w:pStyle w:val="ListParagraph"/>
        <w:numPr>
          <w:ilvl w:val="0"/>
          <w:numId w:val="30"/>
        </w:numPr>
        <w:rPr>
          <w:lang w:val="nb-NO"/>
        </w:rPr>
      </w:pPr>
      <w:r w:rsidRPr="00A963F4">
        <w:rPr>
          <w:lang w:val="nb-NO"/>
        </w:rPr>
        <w:t>Ingen sørgesamvær/begravelser (v. 5-7)</w:t>
      </w:r>
    </w:p>
    <w:p w14:paraId="10FDC01E" w14:textId="77777777" w:rsidR="003279F9" w:rsidRPr="00A963F4" w:rsidRDefault="003279F9" w:rsidP="00A963F4">
      <w:pPr>
        <w:pStyle w:val="ListParagraph"/>
        <w:numPr>
          <w:ilvl w:val="0"/>
          <w:numId w:val="30"/>
        </w:numPr>
        <w:rPr>
          <w:lang w:val="nb-NO"/>
        </w:rPr>
      </w:pPr>
      <w:r w:rsidRPr="00A963F4">
        <w:rPr>
          <w:lang w:val="nb-NO"/>
        </w:rPr>
        <w:t>Ingen festligheter/bryllup (v. 8-9)</w:t>
      </w:r>
    </w:p>
    <w:p w14:paraId="1CF3E3A5" w14:textId="405C6C37" w:rsidR="003279F9" w:rsidRPr="00A963F4" w:rsidRDefault="003279F9" w:rsidP="003279F9">
      <w:pPr>
        <w:pStyle w:val="ListParagraph"/>
        <w:numPr>
          <w:ilvl w:val="0"/>
          <w:numId w:val="30"/>
        </w:numPr>
        <w:rPr>
          <w:lang w:val="nb-NO"/>
        </w:rPr>
      </w:pPr>
      <w:r w:rsidRPr="00A963F4">
        <w:rPr>
          <w:lang w:val="nb-NO"/>
        </w:rPr>
        <w:t>Hele livet hans blir tegn på ulykken som kommer</w:t>
      </w:r>
    </w:p>
    <w:p w14:paraId="5370F56D" w14:textId="77777777" w:rsidR="003279F9" w:rsidRPr="00A963F4" w:rsidRDefault="003279F9" w:rsidP="00A963F4">
      <w:pPr>
        <w:pStyle w:val="ListParagraph"/>
        <w:numPr>
          <w:ilvl w:val="0"/>
          <w:numId w:val="30"/>
        </w:numPr>
        <w:rPr>
          <w:lang w:val="nb-NO"/>
        </w:rPr>
      </w:pPr>
      <w:r w:rsidRPr="00A963F4">
        <w:rPr>
          <w:lang w:val="nb-NO"/>
        </w:rPr>
        <w:t>16:14-15: Selv om pakten er brutt (v. 5b, 11, 13), skal det komme en ny utgang - denne gang fra Babylon.</w:t>
      </w:r>
    </w:p>
    <w:p w14:paraId="2F843CB0" w14:textId="041B6229" w:rsidR="003279F9" w:rsidRPr="00A963F4" w:rsidRDefault="003279F9" w:rsidP="00A963F4">
      <w:pPr>
        <w:pStyle w:val="ListParagraph"/>
        <w:numPr>
          <w:ilvl w:val="0"/>
          <w:numId w:val="30"/>
        </w:numPr>
        <w:rPr>
          <w:lang w:val="nb-NO"/>
        </w:rPr>
      </w:pPr>
      <w:r w:rsidRPr="00A963F4">
        <w:rPr>
          <w:lang w:val="nb-NO"/>
        </w:rPr>
        <w:t>17:12-18: Jeremia kaller Gud “Israels håp” og vet at Gud er den eneste som kan helbrede og frelse. Han vet at Gud er hans tilflukt (</w:t>
      </w:r>
      <w:r w:rsidR="007F793F" w:rsidRPr="00A963F4">
        <w:rPr>
          <w:lang w:val="nb-NO"/>
        </w:rPr>
        <w:t xml:space="preserve">Kap. </w:t>
      </w:r>
      <w:r w:rsidRPr="00A963F4">
        <w:rPr>
          <w:lang w:val="nb-NO"/>
        </w:rPr>
        <w:t>1).</w:t>
      </w:r>
    </w:p>
    <w:p w14:paraId="7F190540" w14:textId="77777777" w:rsidR="003279F9" w:rsidRPr="00E14004" w:rsidRDefault="003279F9" w:rsidP="003279F9">
      <w:pPr>
        <w:rPr>
          <w:lang w:val="nb-NO"/>
        </w:rPr>
      </w:pPr>
      <w:r w:rsidRPr="00E14004">
        <w:rPr>
          <w:lang w:val="nb-NO"/>
        </w:rPr>
        <w:t xml:space="preserve"> </w:t>
      </w:r>
    </w:p>
    <w:p w14:paraId="484A1BF6" w14:textId="3B667595" w:rsidR="003279F9" w:rsidRPr="00E14004" w:rsidRDefault="003279F9" w:rsidP="00A963F4">
      <w:pPr>
        <w:pStyle w:val="Heading2"/>
        <w:rPr>
          <w:lang w:val="nb-NO"/>
        </w:rPr>
      </w:pPr>
      <w:bookmarkStart w:id="20" w:name="_Toc193053461"/>
      <w:r w:rsidRPr="00E14004">
        <w:rPr>
          <w:lang w:val="nb-NO"/>
        </w:rPr>
        <w:lastRenderedPageBreak/>
        <w:t>Leirkrukker og klaging</w:t>
      </w:r>
      <w:r w:rsidR="00A963F4">
        <w:rPr>
          <w:lang w:val="nb-NO"/>
        </w:rPr>
        <w:t xml:space="preserve"> (</w:t>
      </w:r>
      <w:r w:rsidR="007F793F">
        <w:rPr>
          <w:lang w:val="nb-NO"/>
        </w:rPr>
        <w:t xml:space="preserve">Kap. </w:t>
      </w:r>
      <w:r w:rsidRPr="00E14004">
        <w:rPr>
          <w:lang w:val="nb-NO"/>
        </w:rPr>
        <w:t>18-20</w:t>
      </w:r>
      <w:r w:rsidR="00A963F4">
        <w:rPr>
          <w:lang w:val="nb-NO"/>
        </w:rPr>
        <w:t>)</w:t>
      </w:r>
      <w:bookmarkEnd w:id="20"/>
    </w:p>
    <w:p w14:paraId="4AFF74CC" w14:textId="77777777" w:rsidR="003279F9" w:rsidRPr="00E14004" w:rsidRDefault="003279F9" w:rsidP="003279F9">
      <w:pPr>
        <w:rPr>
          <w:lang w:val="nb-NO"/>
        </w:rPr>
      </w:pPr>
      <w:r w:rsidRPr="007718E6">
        <w:rPr>
          <w:b/>
          <w:bCs/>
          <w:lang w:val="nb-NO"/>
        </w:rPr>
        <w:t>18:1-17 Hos pottemakeren.</w:t>
      </w:r>
      <w:r w:rsidRPr="00E14004">
        <w:rPr>
          <w:lang w:val="nb-NO"/>
        </w:rPr>
        <w:t xml:space="preserve"> Gud kan endre planer, fra dom til velsignelse eller motsatt, basert på folkets respons.</w:t>
      </w:r>
    </w:p>
    <w:p w14:paraId="45308981" w14:textId="77777777" w:rsidR="003279F9" w:rsidRPr="00E14004" w:rsidRDefault="003279F9" w:rsidP="003279F9">
      <w:pPr>
        <w:rPr>
          <w:lang w:val="nb-NO"/>
        </w:rPr>
      </w:pPr>
      <w:r w:rsidRPr="007718E6">
        <w:rPr>
          <w:b/>
          <w:bCs/>
          <w:lang w:val="nb-NO"/>
        </w:rPr>
        <w:t>18:18-23 Jeremias bønn.</w:t>
      </w:r>
      <w:r w:rsidRPr="00E14004">
        <w:rPr>
          <w:lang w:val="nb-NO"/>
        </w:rPr>
        <w:t xml:space="preserve"> En sammensvergelse mot ham fra prestene, vismenn og falske profeter får ham til å be om at Gud skal dømme dem. Han har bare villet hjelpe, nå høres han ut til å trekke seg tilbake og la Guds plan om dom komme.</w:t>
      </w:r>
    </w:p>
    <w:p w14:paraId="0E3BF1FD" w14:textId="07865F9A" w:rsidR="003279F9" w:rsidRPr="00E14004" w:rsidRDefault="007F793F" w:rsidP="003279F9">
      <w:pPr>
        <w:rPr>
          <w:lang w:val="nb-NO"/>
        </w:rPr>
      </w:pPr>
      <w:r w:rsidRPr="007718E6">
        <w:rPr>
          <w:b/>
          <w:bCs/>
          <w:lang w:val="nb-NO"/>
        </w:rPr>
        <w:t xml:space="preserve">Kap. </w:t>
      </w:r>
      <w:r w:rsidR="003279F9" w:rsidRPr="007718E6">
        <w:rPr>
          <w:b/>
          <w:bCs/>
          <w:lang w:val="nb-NO"/>
        </w:rPr>
        <w:t>19: Knusing av leirkrukke.</w:t>
      </w:r>
      <w:r w:rsidR="003279F9" w:rsidRPr="00E14004">
        <w:rPr>
          <w:lang w:val="nb-NO"/>
        </w:rPr>
        <w:t xml:space="preserve"> Juda har kommet forbi punktet der Gud kunne endre planer (</w:t>
      </w:r>
      <w:r>
        <w:rPr>
          <w:lang w:val="nb-NO"/>
        </w:rPr>
        <w:t xml:space="preserve">Kap. </w:t>
      </w:r>
      <w:r w:rsidR="003279F9" w:rsidRPr="00E14004">
        <w:rPr>
          <w:lang w:val="nb-NO"/>
        </w:rPr>
        <w:t>18). Denne ferdige leirkrukka kan ikke gjøres om eller repareres hvis den knuses.</w:t>
      </w:r>
      <w:r w:rsidR="007718E6">
        <w:rPr>
          <w:lang w:val="nb-NO"/>
        </w:rPr>
        <w:t xml:space="preserve"> </w:t>
      </w:r>
      <w:r w:rsidR="003279F9" w:rsidRPr="00E14004">
        <w:rPr>
          <w:lang w:val="nb-NO"/>
        </w:rPr>
        <w:t>Illustrerer at folket og byen vil bli knust slik at det er umulig å fikse.</w:t>
      </w:r>
    </w:p>
    <w:p w14:paraId="2CBF1F39" w14:textId="512248D1" w:rsidR="003279F9" w:rsidRPr="00E14004" w:rsidRDefault="007F793F" w:rsidP="003279F9">
      <w:pPr>
        <w:rPr>
          <w:lang w:val="nb-NO"/>
        </w:rPr>
      </w:pPr>
      <w:r w:rsidRPr="007718E6">
        <w:rPr>
          <w:b/>
          <w:bCs/>
          <w:lang w:val="nb-NO"/>
        </w:rPr>
        <w:t xml:space="preserve">Kap. </w:t>
      </w:r>
      <w:r w:rsidR="003279F9" w:rsidRPr="007718E6">
        <w:rPr>
          <w:b/>
          <w:bCs/>
          <w:lang w:val="nb-NO"/>
        </w:rPr>
        <w:t>20: Gapestokk og klaging.</w:t>
      </w:r>
      <w:r w:rsidR="003279F9" w:rsidRPr="00E14004">
        <w:rPr>
          <w:lang w:val="nb-NO"/>
        </w:rPr>
        <w:t xml:space="preserve"> Han føler seg lurt av Gud. Han hadde bestemt seg for å gi seg, men klarer ikke holde budskapet inne — og hver gang får det ham i vanskeligheter. Samtidig vet han at Gud er med ham, som han ble </w:t>
      </w:r>
      <w:proofErr w:type="spellStart"/>
      <w:r w:rsidR="003279F9" w:rsidRPr="00E14004">
        <w:rPr>
          <w:lang w:val="nb-NO"/>
        </w:rPr>
        <w:t>lovt</w:t>
      </w:r>
      <w:proofErr w:type="spellEnd"/>
      <w:r w:rsidR="003279F9" w:rsidRPr="00E14004">
        <w:rPr>
          <w:lang w:val="nb-NO"/>
        </w:rPr>
        <w:t xml:space="preserve"> i 1:8 og minnet om i 15:20.</w:t>
      </w:r>
    </w:p>
    <w:p w14:paraId="7A1949E4" w14:textId="77777777" w:rsidR="003279F9" w:rsidRPr="00E14004" w:rsidRDefault="003279F9" w:rsidP="003279F9">
      <w:pPr>
        <w:rPr>
          <w:lang w:val="nb-NO"/>
        </w:rPr>
      </w:pPr>
      <w:r w:rsidRPr="00E14004">
        <w:rPr>
          <w:lang w:val="nb-NO"/>
        </w:rPr>
        <w:t>Teologi (v. 11-13) vs. livet (v. 14-18)?</w:t>
      </w:r>
    </w:p>
    <w:p w14:paraId="0E791963" w14:textId="4EFD1733" w:rsidR="003279F9" w:rsidRPr="00E14004" w:rsidRDefault="003279F9" w:rsidP="003279F9">
      <w:pPr>
        <w:rPr>
          <w:lang w:val="nb-NO"/>
        </w:rPr>
      </w:pPr>
      <w:r w:rsidRPr="00E14004">
        <w:rPr>
          <w:lang w:val="nb-NO"/>
        </w:rPr>
        <w:t>Jeremias ord er ikke sanne om Gud, men sanne om hvordan han følte det. Og Gud har latt det bli en del av Guds ord til oss.</w:t>
      </w:r>
      <w:r w:rsidR="002278B0">
        <w:rPr>
          <w:lang w:val="nb-NO"/>
        </w:rPr>
        <w:t xml:space="preserve"> </w:t>
      </w:r>
      <w:r w:rsidRPr="00E14004">
        <w:rPr>
          <w:lang w:val="nb-NO"/>
        </w:rPr>
        <w:t>Kjenner du deg igjen i Jeremia?</w:t>
      </w:r>
    </w:p>
    <w:p w14:paraId="56CF979F" w14:textId="77777777" w:rsidR="003279F9" w:rsidRPr="00E14004" w:rsidRDefault="003279F9" w:rsidP="003279F9">
      <w:pPr>
        <w:rPr>
          <w:lang w:val="nb-NO"/>
        </w:rPr>
      </w:pPr>
      <w:r w:rsidRPr="00E14004">
        <w:rPr>
          <w:lang w:val="nb-NO"/>
        </w:rPr>
        <w:t xml:space="preserve"> </w:t>
      </w:r>
    </w:p>
    <w:p w14:paraId="7F18BC8B" w14:textId="6B343319" w:rsidR="003279F9" w:rsidRPr="002278B0" w:rsidRDefault="003279F9" w:rsidP="0074021D">
      <w:pPr>
        <w:pStyle w:val="Heading1"/>
        <w:rPr>
          <w:lang w:val="nb-NO"/>
        </w:rPr>
      </w:pPr>
      <w:bookmarkStart w:id="21" w:name="_Toc193053462"/>
      <w:r w:rsidRPr="00E14004">
        <w:rPr>
          <w:lang w:val="nb-NO"/>
        </w:rPr>
        <w:t>Ord til de siste Judakongene og profetene</w:t>
      </w:r>
      <w:r w:rsidR="002278B0">
        <w:rPr>
          <w:lang w:val="nb-NO"/>
        </w:rPr>
        <w:t xml:space="preserve"> (</w:t>
      </w:r>
      <w:r w:rsidR="007F793F" w:rsidRPr="0074021D">
        <w:rPr>
          <w:lang w:val="nb-NO"/>
        </w:rPr>
        <w:t xml:space="preserve">Kap. </w:t>
      </w:r>
      <w:r w:rsidRPr="0074021D">
        <w:rPr>
          <w:lang w:val="nb-NO"/>
        </w:rPr>
        <w:t>21-24</w:t>
      </w:r>
      <w:r w:rsidR="002278B0" w:rsidRPr="0074021D">
        <w:rPr>
          <w:lang w:val="nb-NO"/>
        </w:rPr>
        <w:t>)</w:t>
      </w:r>
      <w:bookmarkEnd w:id="21"/>
    </w:p>
    <w:p w14:paraId="1CC987F8" w14:textId="577CB8C9" w:rsidR="003279F9" w:rsidRPr="00E14004" w:rsidRDefault="003279F9" w:rsidP="0074021D">
      <w:pPr>
        <w:pStyle w:val="Heading2"/>
        <w:rPr>
          <w:lang w:val="nb-NO"/>
        </w:rPr>
      </w:pPr>
      <w:bookmarkStart w:id="22" w:name="_Toc193053463"/>
      <w:r w:rsidRPr="00E14004">
        <w:rPr>
          <w:lang w:val="nb-NO"/>
        </w:rPr>
        <w:t>Ord til de siste Judakongene (</w:t>
      </w:r>
      <w:r w:rsidR="007F793F">
        <w:rPr>
          <w:lang w:val="nb-NO"/>
        </w:rPr>
        <w:t xml:space="preserve">Kap. </w:t>
      </w:r>
      <w:r w:rsidRPr="00E14004">
        <w:rPr>
          <w:lang w:val="nb-NO"/>
        </w:rPr>
        <w:t>21-22)</w:t>
      </w:r>
      <w:bookmarkEnd w:id="22"/>
    </w:p>
    <w:p w14:paraId="4EBB0E29" w14:textId="77777777" w:rsidR="003279F9" w:rsidRPr="00E14004" w:rsidRDefault="003279F9" w:rsidP="003279F9">
      <w:pPr>
        <w:rPr>
          <w:lang w:val="nb-NO"/>
        </w:rPr>
      </w:pPr>
      <w:r w:rsidRPr="0074021D">
        <w:rPr>
          <w:b/>
          <w:bCs/>
          <w:lang w:val="nb-NO"/>
        </w:rPr>
        <w:t>21:1-10 (588-586):</w:t>
      </w:r>
      <w:r w:rsidRPr="00E14004">
        <w:rPr>
          <w:lang w:val="nb-NO"/>
        </w:rPr>
        <w:t xml:space="preserve"> Sidkia (597-586) vil i det minste høre hva Jeremia har å si om babylonernes angrep. Svaret er grufullt, og selv Gud er på Babylons side. I 5. Mos 30 var livets vei å følge loven, nå er livets vei å overgi seg. De har fortsatt sjansen til å innse at dette er Guds dom ikke en vanlig krig.</w:t>
      </w:r>
    </w:p>
    <w:p w14:paraId="1D22B70D" w14:textId="24C29272" w:rsidR="003279F9" w:rsidRPr="00E14004" w:rsidRDefault="003279F9" w:rsidP="003279F9">
      <w:pPr>
        <w:rPr>
          <w:lang w:val="nb-NO"/>
        </w:rPr>
      </w:pPr>
      <w:r w:rsidRPr="0074021D">
        <w:rPr>
          <w:b/>
          <w:bCs/>
          <w:lang w:val="nb-NO"/>
        </w:rPr>
        <w:t>21:11—22:30 (605-586):</w:t>
      </w:r>
      <w:r w:rsidRPr="00E14004">
        <w:rPr>
          <w:lang w:val="nb-NO"/>
        </w:rPr>
        <w:t xml:space="preserve"> Dom over Judakongene generelt og </w:t>
      </w:r>
      <w:proofErr w:type="spellStart"/>
      <w:r w:rsidRPr="00E14004">
        <w:rPr>
          <w:lang w:val="nb-NO"/>
        </w:rPr>
        <w:t>Joahas</w:t>
      </w:r>
      <w:proofErr w:type="spellEnd"/>
      <w:r w:rsidRPr="00E14004">
        <w:rPr>
          <w:lang w:val="nb-NO"/>
        </w:rPr>
        <w:t>/</w:t>
      </w:r>
      <w:proofErr w:type="spellStart"/>
      <w:r w:rsidRPr="00E14004">
        <w:rPr>
          <w:lang w:val="nb-NO"/>
        </w:rPr>
        <w:t>Sjallum</w:t>
      </w:r>
      <w:proofErr w:type="spellEnd"/>
      <w:r w:rsidRPr="00E14004">
        <w:rPr>
          <w:lang w:val="nb-NO"/>
        </w:rPr>
        <w:t xml:space="preserve">, </w:t>
      </w:r>
      <w:proofErr w:type="spellStart"/>
      <w:r w:rsidRPr="00E14004">
        <w:rPr>
          <w:lang w:val="nb-NO"/>
        </w:rPr>
        <w:t>Jojakim</w:t>
      </w:r>
      <w:proofErr w:type="spellEnd"/>
      <w:r w:rsidRPr="00E14004">
        <w:rPr>
          <w:lang w:val="nb-NO"/>
        </w:rPr>
        <w:t xml:space="preserve"> og </w:t>
      </w:r>
      <w:proofErr w:type="spellStart"/>
      <w:r w:rsidRPr="00E14004">
        <w:rPr>
          <w:lang w:val="nb-NO"/>
        </w:rPr>
        <w:t>Jojakin</w:t>
      </w:r>
      <w:proofErr w:type="spellEnd"/>
      <w:r w:rsidRPr="00E14004">
        <w:rPr>
          <w:lang w:val="nb-NO"/>
        </w:rPr>
        <w:t>/</w:t>
      </w:r>
      <w:proofErr w:type="spellStart"/>
      <w:r w:rsidRPr="00E14004">
        <w:rPr>
          <w:lang w:val="nb-NO"/>
        </w:rPr>
        <w:t>Konja</w:t>
      </w:r>
      <w:proofErr w:type="spellEnd"/>
      <w:r w:rsidR="0074021D">
        <w:rPr>
          <w:lang w:val="nb-NO"/>
        </w:rPr>
        <w:t xml:space="preserve"> </w:t>
      </w:r>
      <w:r w:rsidRPr="00E14004">
        <w:rPr>
          <w:lang w:val="nb-NO"/>
        </w:rPr>
        <w:t>spesielt.</w:t>
      </w:r>
    </w:p>
    <w:p w14:paraId="29475218" w14:textId="42A9F0DA" w:rsidR="003279F9" w:rsidRPr="00C425FA" w:rsidRDefault="003279F9" w:rsidP="00C425FA">
      <w:pPr>
        <w:pStyle w:val="ListParagraph"/>
        <w:numPr>
          <w:ilvl w:val="0"/>
          <w:numId w:val="31"/>
        </w:numPr>
        <w:rPr>
          <w:lang w:val="nb-NO"/>
        </w:rPr>
      </w:pPr>
      <w:r w:rsidRPr="00C425FA">
        <w:rPr>
          <w:b/>
          <w:bCs/>
          <w:lang w:val="nb-NO"/>
        </w:rPr>
        <w:t>Jerusalem</w:t>
      </w:r>
      <w:r w:rsidRPr="00C425FA">
        <w:rPr>
          <w:lang w:val="nb-NO"/>
        </w:rPr>
        <w:t xml:space="preserve"> skal ødelegges </w:t>
      </w:r>
      <w:r w:rsidR="004A5984" w:rsidRPr="00C425FA">
        <w:rPr>
          <w:lang w:val="nb-NO"/>
        </w:rPr>
        <w:t xml:space="preserve">pga. </w:t>
      </w:r>
      <w:r w:rsidRPr="00C425FA">
        <w:rPr>
          <w:lang w:val="nb-NO"/>
        </w:rPr>
        <w:t>kongenes urett, hardhet, vold og drap.</w:t>
      </w:r>
    </w:p>
    <w:p w14:paraId="1C9FED82" w14:textId="77777777" w:rsidR="003279F9" w:rsidRPr="00C425FA" w:rsidRDefault="003279F9" w:rsidP="00C425FA">
      <w:pPr>
        <w:pStyle w:val="ListParagraph"/>
        <w:numPr>
          <w:ilvl w:val="0"/>
          <w:numId w:val="31"/>
        </w:numPr>
        <w:rPr>
          <w:lang w:val="nb-NO"/>
        </w:rPr>
      </w:pPr>
      <w:proofErr w:type="spellStart"/>
      <w:r w:rsidRPr="00C425FA">
        <w:rPr>
          <w:b/>
          <w:bCs/>
          <w:lang w:val="nb-NO"/>
        </w:rPr>
        <w:t>Joahas</w:t>
      </w:r>
      <w:proofErr w:type="spellEnd"/>
      <w:r w:rsidRPr="00C425FA">
        <w:rPr>
          <w:b/>
          <w:bCs/>
          <w:lang w:val="nb-NO"/>
        </w:rPr>
        <w:t xml:space="preserve"> </w:t>
      </w:r>
      <w:r w:rsidRPr="00C425FA">
        <w:rPr>
          <w:lang w:val="nb-NO"/>
        </w:rPr>
        <w:t>(609) vil aldri komme tilbake fra Egypt.</w:t>
      </w:r>
    </w:p>
    <w:p w14:paraId="1BFA0D45" w14:textId="77777777" w:rsidR="003279F9" w:rsidRPr="00C425FA" w:rsidRDefault="003279F9" w:rsidP="00C425FA">
      <w:pPr>
        <w:pStyle w:val="ListParagraph"/>
        <w:numPr>
          <w:ilvl w:val="0"/>
          <w:numId w:val="31"/>
        </w:numPr>
        <w:rPr>
          <w:lang w:val="nb-NO"/>
        </w:rPr>
      </w:pPr>
      <w:proofErr w:type="spellStart"/>
      <w:r w:rsidRPr="00C425FA">
        <w:rPr>
          <w:b/>
          <w:bCs/>
          <w:lang w:val="nb-NO"/>
        </w:rPr>
        <w:t>Jojakim</w:t>
      </w:r>
      <w:proofErr w:type="spellEnd"/>
      <w:r w:rsidRPr="00C425FA">
        <w:rPr>
          <w:lang w:val="nb-NO"/>
        </w:rPr>
        <w:t xml:space="preserve"> (605-597) dømmes for urett vinning, for å øse ut uskyldig blod, for undertrykking og mishandling. Han skal ikke få en skikkelig begravelse. (Ble ført som fange til Babylon (2 </w:t>
      </w:r>
      <w:proofErr w:type="spellStart"/>
      <w:r w:rsidRPr="00C425FA">
        <w:rPr>
          <w:lang w:val="nb-NO"/>
        </w:rPr>
        <w:t>Krøn</w:t>
      </w:r>
      <w:proofErr w:type="spellEnd"/>
      <w:r w:rsidRPr="00C425FA">
        <w:rPr>
          <w:lang w:val="nb-NO"/>
        </w:rPr>
        <w:t xml:space="preserve"> 36:6))</w:t>
      </w:r>
    </w:p>
    <w:p w14:paraId="62DBDDC4" w14:textId="77777777" w:rsidR="003279F9" w:rsidRPr="00C425FA" w:rsidRDefault="003279F9" w:rsidP="00C425FA">
      <w:pPr>
        <w:pStyle w:val="ListParagraph"/>
        <w:numPr>
          <w:ilvl w:val="0"/>
          <w:numId w:val="31"/>
        </w:numPr>
        <w:rPr>
          <w:lang w:val="nb-NO"/>
        </w:rPr>
      </w:pPr>
      <w:proofErr w:type="spellStart"/>
      <w:r w:rsidRPr="00C425FA">
        <w:rPr>
          <w:b/>
          <w:bCs/>
          <w:lang w:val="nb-NO"/>
        </w:rPr>
        <w:lastRenderedPageBreak/>
        <w:t>Jojakin</w:t>
      </w:r>
      <w:proofErr w:type="spellEnd"/>
      <w:r w:rsidRPr="00C425FA">
        <w:rPr>
          <w:lang w:val="nb-NO"/>
        </w:rPr>
        <w:t xml:space="preserve"> (597) skal overgis til babylonerne og aldri komme tilbake.</w:t>
      </w:r>
    </w:p>
    <w:p w14:paraId="27D78FE8" w14:textId="77777777" w:rsidR="003279F9" w:rsidRPr="00E14004" w:rsidRDefault="003279F9" w:rsidP="003279F9">
      <w:pPr>
        <w:rPr>
          <w:lang w:val="nb-NO"/>
        </w:rPr>
      </w:pPr>
      <w:r w:rsidRPr="00E14004">
        <w:rPr>
          <w:lang w:val="nb-NO"/>
        </w:rPr>
        <w:t xml:space="preserve"> </w:t>
      </w:r>
    </w:p>
    <w:p w14:paraId="13B879BF" w14:textId="1BEEF8F8" w:rsidR="003279F9" w:rsidRPr="00E14004" w:rsidRDefault="003279F9" w:rsidP="00C425FA">
      <w:pPr>
        <w:pStyle w:val="Heading2"/>
        <w:rPr>
          <w:lang w:val="nb-NO"/>
        </w:rPr>
      </w:pPr>
      <w:bookmarkStart w:id="23" w:name="_Toc193053464"/>
      <w:r w:rsidRPr="00E14004">
        <w:rPr>
          <w:lang w:val="nb-NO"/>
        </w:rPr>
        <w:t>Ord til profetene (</w:t>
      </w:r>
      <w:r w:rsidR="007F793F">
        <w:rPr>
          <w:lang w:val="nb-NO"/>
        </w:rPr>
        <w:t xml:space="preserve">Kap. </w:t>
      </w:r>
      <w:r w:rsidRPr="00E14004">
        <w:rPr>
          <w:lang w:val="nb-NO"/>
        </w:rPr>
        <w:t>23)</w:t>
      </w:r>
      <w:bookmarkEnd w:id="23"/>
    </w:p>
    <w:p w14:paraId="66884FFB" w14:textId="77777777" w:rsidR="003279F9" w:rsidRPr="00282781" w:rsidRDefault="003279F9" w:rsidP="003279F9">
      <w:pPr>
        <w:rPr>
          <w:b/>
          <w:bCs/>
          <w:lang w:val="nb-NO"/>
        </w:rPr>
      </w:pPr>
      <w:r w:rsidRPr="00282781">
        <w:rPr>
          <w:b/>
          <w:bCs/>
          <w:lang w:val="nb-NO"/>
        </w:rPr>
        <w:t>Folket skal få nye gjetere (23:1-8)</w:t>
      </w:r>
    </w:p>
    <w:p w14:paraId="16712FF2" w14:textId="77777777" w:rsidR="003279F9" w:rsidRPr="00E14004" w:rsidRDefault="003279F9" w:rsidP="003279F9">
      <w:pPr>
        <w:rPr>
          <w:lang w:val="nb-NO"/>
        </w:rPr>
      </w:pPr>
      <w:r w:rsidRPr="00E14004">
        <w:rPr>
          <w:lang w:val="nb-NO"/>
        </w:rPr>
        <w:t>v. 3-4: 539 og lederne etter eksilet</w:t>
      </w:r>
    </w:p>
    <w:p w14:paraId="0F490FA3" w14:textId="77777777" w:rsidR="003279F9" w:rsidRPr="00E14004" w:rsidRDefault="003279F9" w:rsidP="003279F9">
      <w:pPr>
        <w:rPr>
          <w:lang w:val="nb-NO"/>
        </w:rPr>
      </w:pPr>
      <w:r w:rsidRPr="00E14004">
        <w:rPr>
          <w:lang w:val="nb-NO"/>
        </w:rPr>
        <w:t>v. 5-6: Snakker om en ny konge fordi Judakongene er onde og skal avsettes. Messias vil komme etter eksilet er over og hele Guds folk skal bli frelst og alle skal bli rettferdiggjort.</w:t>
      </w:r>
    </w:p>
    <w:p w14:paraId="00E9A6F4" w14:textId="77777777" w:rsidR="003279F9" w:rsidRPr="00A4062B" w:rsidRDefault="003279F9" w:rsidP="00A4062B">
      <w:pPr>
        <w:pStyle w:val="ListParagraph"/>
        <w:numPr>
          <w:ilvl w:val="0"/>
          <w:numId w:val="32"/>
        </w:numPr>
        <w:rPr>
          <w:lang w:val="nb-NO"/>
        </w:rPr>
      </w:pPr>
      <w:r w:rsidRPr="00A4062B">
        <w:rPr>
          <w:lang w:val="nb-NO"/>
        </w:rPr>
        <w:t>“Vår rettferdighet” (</w:t>
      </w:r>
      <w:proofErr w:type="spellStart"/>
      <w:r w:rsidRPr="00A4062B">
        <w:rPr>
          <w:lang w:val="nb-NO"/>
        </w:rPr>
        <w:t>tsidqenu</w:t>
      </w:r>
      <w:proofErr w:type="spellEnd"/>
      <w:r w:rsidRPr="00A4062B">
        <w:rPr>
          <w:lang w:val="nb-NO"/>
        </w:rPr>
        <w:t>) er trolig et ordspill på Sidkia (</w:t>
      </w:r>
      <w:proofErr w:type="spellStart"/>
      <w:r w:rsidRPr="00A4062B">
        <w:rPr>
          <w:lang w:val="nb-NO"/>
        </w:rPr>
        <w:t>Tsidqiyahu</w:t>
      </w:r>
      <w:proofErr w:type="spellEnd"/>
      <w:r w:rsidRPr="00A4062B">
        <w:rPr>
          <w:lang w:val="nb-NO"/>
        </w:rPr>
        <w:t>, “Jahve er rettferdighet”).</w:t>
      </w:r>
    </w:p>
    <w:p w14:paraId="1EB67DBD" w14:textId="77777777" w:rsidR="003279F9" w:rsidRPr="003279F9" w:rsidRDefault="003279F9" w:rsidP="003279F9">
      <w:pPr>
        <w:rPr>
          <w:lang w:val="nb-NO"/>
        </w:rPr>
      </w:pPr>
      <w:r w:rsidRPr="003279F9">
        <w:rPr>
          <w:lang w:val="nb-NO"/>
        </w:rPr>
        <w:t xml:space="preserve">v. 7-8: Parallell til 16:14. Ser ut til </w:t>
      </w:r>
      <w:proofErr w:type="gramStart"/>
      <w:r w:rsidRPr="003279F9">
        <w:rPr>
          <w:lang w:val="nb-NO"/>
        </w:rPr>
        <w:t>handle</w:t>
      </w:r>
      <w:proofErr w:type="gramEnd"/>
      <w:r w:rsidRPr="003279F9">
        <w:rPr>
          <w:lang w:val="nb-NO"/>
        </w:rPr>
        <w:t xml:space="preserve"> om 539 her også.</w:t>
      </w:r>
    </w:p>
    <w:p w14:paraId="2C9EF5AC" w14:textId="77777777" w:rsidR="003279F9" w:rsidRPr="00E14004" w:rsidRDefault="003279F9" w:rsidP="003279F9">
      <w:pPr>
        <w:rPr>
          <w:lang w:val="nb-NO"/>
        </w:rPr>
      </w:pPr>
      <w:r w:rsidRPr="00282781">
        <w:rPr>
          <w:b/>
          <w:bCs/>
          <w:lang w:val="nb-NO"/>
        </w:rPr>
        <w:t>Profetene (23:9-40):</w:t>
      </w:r>
      <w:r w:rsidRPr="00E14004">
        <w:rPr>
          <w:lang w:val="nb-NO"/>
        </w:rPr>
        <w:t xml:space="preserve"> Jeremia reagerer sterkt på hvordan de falske profetene misbruker Guds ord (v. 9). De finner på budskapene (v. 16, 26) eller kanskje henter det fra vanlige drømmer (v. 25).</w:t>
      </w:r>
    </w:p>
    <w:p w14:paraId="69438B38" w14:textId="77777777" w:rsidR="003279F9" w:rsidRPr="00E14004" w:rsidRDefault="003279F9" w:rsidP="003279F9">
      <w:pPr>
        <w:rPr>
          <w:lang w:val="nb-NO"/>
        </w:rPr>
      </w:pPr>
      <w:r w:rsidRPr="00E14004">
        <w:rPr>
          <w:lang w:val="nb-NO"/>
        </w:rPr>
        <w:t xml:space="preserve">Budskapene deres får folket til å glemme Gud (v. 27). Både i Samaria og i Juda har de ledet folket vill og spredt gudløshet på nivå med Sodoma og </w:t>
      </w:r>
      <w:proofErr w:type="spellStart"/>
      <w:r w:rsidRPr="00E14004">
        <w:rPr>
          <w:lang w:val="nb-NO"/>
        </w:rPr>
        <w:t>Gomorra</w:t>
      </w:r>
      <w:proofErr w:type="spellEnd"/>
      <w:r w:rsidRPr="00E14004">
        <w:rPr>
          <w:lang w:val="nb-NO"/>
        </w:rPr>
        <w:t xml:space="preserve"> (v. 13-15).</w:t>
      </w:r>
    </w:p>
    <w:p w14:paraId="5F40C4F9" w14:textId="4E9E3723" w:rsidR="003279F9" w:rsidRPr="00E14004" w:rsidRDefault="007F793F" w:rsidP="003279F9">
      <w:pPr>
        <w:rPr>
          <w:lang w:val="nb-NO"/>
        </w:rPr>
      </w:pPr>
      <w:r w:rsidRPr="00282781">
        <w:rPr>
          <w:b/>
          <w:bCs/>
          <w:lang w:val="nb-NO"/>
        </w:rPr>
        <w:t xml:space="preserve">Kap. </w:t>
      </w:r>
      <w:r w:rsidR="003279F9" w:rsidRPr="00282781">
        <w:rPr>
          <w:b/>
          <w:bCs/>
          <w:lang w:val="nb-NO"/>
        </w:rPr>
        <w:t>24 (etter angrepet i 597):</w:t>
      </w:r>
      <w:r w:rsidR="003279F9" w:rsidRPr="00E14004">
        <w:rPr>
          <w:lang w:val="nb-NO"/>
        </w:rPr>
        <w:t xml:space="preserve"> De gode fikenene er de som ble deportert i 597. De vil få komme tilbake fordi de omvender seg. De dårlige fikenene er Sidkia og alle som er igjen og som vil bli tatt i 586. De vil ikke komme tilbake.</w:t>
      </w:r>
    </w:p>
    <w:p w14:paraId="52D1784C" w14:textId="77777777" w:rsidR="003279F9" w:rsidRPr="00E14004" w:rsidRDefault="003279F9" w:rsidP="003279F9">
      <w:pPr>
        <w:rPr>
          <w:lang w:val="nb-NO"/>
        </w:rPr>
      </w:pPr>
      <w:r w:rsidRPr="00E14004">
        <w:rPr>
          <w:lang w:val="nb-NO"/>
        </w:rPr>
        <w:t xml:space="preserve"> </w:t>
      </w:r>
    </w:p>
    <w:p w14:paraId="3EFB3A9B" w14:textId="7EA232A6" w:rsidR="003279F9" w:rsidRPr="00E14004" w:rsidRDefault="003279F9" w:rsidP="0052019A">
      <w:pPr>
        <w:pStyle w:val="Heading1"/>
        <w:rPr>
          <w:lang w:val="nb-NO"/>
        </w:rPr>
      </w:pPr>
      <w:bookmarkStart w:id="24" w:name="_Toc193053465"/>
      <w:r w:rsidRPr="00E14004">
        <w:rPr>
          <w:lang w:val="nb-NO"/>
        </w:rPr>
        <w:t>Et tilbakeblikk</w:t>
      </w:r>
      <w:r w:rsidR="00282781">
        <w:rPr>
          <w:lang w:val="nb-NO"/>
        </w:rPr>
        <w:t xml:space="preserve"> (</w:t>
      </w:r>
      <w:r w:rsidR="007F793F">
        <w:rPr>
          <w:lang w:val="nb-NO"/>
        </w:rPr>
        <w:t xml:space="preserve">Kap. </w:t>
      </w:r>
      <w:r w:rsidRPr="00E14004">
        <w:rPr>
          <w:lang w:val="nb-NO"/>
        </w:rPr>
        <w:t>2-24</w:t>
      </w:r>
      <w:r w:rsidR="00282781">
        <w:rPr>
          <w:lang w:val="nb-NO"/>
        </w:rPr>
        <w:t>)</w:t>
      </w:r>
      <w:bookmarkEnd w:id="24"/>
    </w:p>
    <w:p w14:paraId="50B4C1E6" w14:textId="77777777" w:rsidR="003279F9" w:rsidRPr="00E14004" w:rsidRDefault="003279F9" w:rsidP="003279F9">
      <w:pPr>
        <w:rPr>
          <w:lang w:val="nb-NO"/>
        </w:rPr>
      </w:pPr>
      <w:r w:rsidRPr="00E14004">
        <w:rPr>
          <w:lang w:val="nb-NO"/>
        </w:rPr>
        <w:t>For det meste advarsler om ulykken som kommer, men med forklaringer hvorfor innimellom (5:19, 9:12-16, 16:10-13, 22:8-9).</w:t>
      </w:r>
    </w:p>
    <w:p w14:paraId="417F7344" w14:textId="77777777" w:rsidR="003279F9" w:rsidRPr="00E14004" w:rsidRDefault="003279F9" w:rsidP="003279F9">
      <w:pPr>
        <w:rPr>
          <w:lang w:val="nb-NO"/>
        </w:rPr>
      </w:pPr>
      <w:r w:rsidRPr="00E14004">
        <w:rPr>
          <w:lang w:val="nb-NO"/>
        </w:rPr>
        <w:t>En rest skal spares: 4:27, 5:10, 5:18</w:t>
      </w:r>
    </w:p>
    <w:p w14:paraId="3B88A8C1" w14:textId="77777777" w:rsidR="003279F9" w:rsidRPr="00E14004" w:rsidRDefault="003279F9" w:rsidP="003279F9">
      <w:pPr>
        <w:rPr>
          <w:lang w:val="nb-NO"/>
        </w:rPr>
      </w:pPr>
      <w:r w:rsidRPr="00E14004">
        <w:rPr>
          <w:lang w:val="nb-NO"/>
        </w:rPr>
        <w:t xml:space="preserve"> </w:t>
      </w:r>
    </w:p>
    <w:p w14:paraId="2504516E" w14:textId="0A648773" w:rsidR="003279F9" w:rsidRPr="00E14004" w:rsidRDefault="003279F9" w:rsidP="001420EB">
      <w:pPr>
        <w:pStyle w:val="Heading1"/>
        <w:rPr>
          <w:lang w:val="nb-NO"/>
        </w:rPr>
      </w:pPr>
      <w:bookmarkStart w:id="25" w:name="_Toc193053466"/>
      <w:r w:rsidRPr="00E14004">
        <w:rPr>
          <w:lang w:val="nb-NO"/>
        </w:rPr>
        <w:lastRenderedPageBreak/>
        <w:t>Gud skal bruke Babel til å dømme Juda og alle nasjonene</w:t>
      </w:r>
      <w:r w:rsidR="00C52EC5">
        <w:rPr>
          <w:lang w:val="nb-NO"/>
        </w:rPr>
        <w:t xml:space="preserve"> (</w:t>
      </w:r>
      <w:r w:rsidR="007F793F">
        <w:rPr>
          <w:lang w:val="nb-NO"/>
        </w:rPr>
        <w:t xml:space="preserve">Kap. </w:t>
      </w:r>
      <w:r w:rsidRPr="00E14004">
        <w:rPr>
          <w:lang w:val="nb-NO"/>
        </w:rPr>
        <w:t>25-29</w:t>
      </w:r>
      <w:r w:rsidR="00C52EC5">
        <w:rPr>
          <w:lang w:val="nb-NO"/>
        </w:rPr>
        <w:t>)</w:t>
      </w:r>
      <w:bookmarkEnd w:id="25"/>
    </w:p>
    <w:p w14:paraId="09AFBC85" w14:textId="5CA4D3CD" w:rsidR="003279F9" w:rsidRPr="00030AC5" w:rsidRDefault="007F793F" w:rsidP="003279F9">
      <w:pPr>
        <w:rPr>
          <w:b/>
          <w:bCs/>
          <w:lang w:val="nb-NO"/>
        </w:rPr>
      </w:pPr>
      <w:r w:rsidRPr="00030AC5">
        <w:rPr>
          <w:b/>
          <w:bCs/>
          <w:lang w:val="nb-NO"/>
        </w:rPr>
        <w:t xml:space="preserve">Kap. </w:t>
      </w:r>
      <w:r w:rsidR="003279F9" w:rsidRPr="00030AC5">
        <w:rPr>
          <w:b/>
          <w:bCs/>
          <w:lang w:val="nb-NO"/>
        </w:rPr>
        <w:t>25 (605):</w:t>
      </w:r>
    </w:p>
    <w:p w14:paraId="6BCEE99D" w14:textId="77777777" w:rsidR="003279F9" w:rsidRPr="00E14004" w:rsidRDefault="003279F9" w:rsidP="003279F9">
      <w:pPr>
        <w:rPr>
          <w:lang w:val="nb-NO"/>
        </w:rPr>
      </w:pPr>
      <w:r w:rsidRPr="00E14004">
        <w:rPr>
          <w:lang w:val="nb-NO"/>
        </w:rPr>
        <w:t>Babylon skal ha makten i (ca.) 70 år (25:11-12, 29:10), og hadde det fra 605-539. Daniel og andre var i eksil i hele denne perioden, andre 597-539, og andre igjen 586-539.</w:t>
      </w:r>
    </w:p>
    <w:p w14:paraId="7BE5136F" w14:textId="77777777" w:rsidR="003279F9" w:rsidRPr="00E14004" w:rsidRDefault="003279F9" w:rsidP="003279F9">
      <w:pPr>
        <w:rPr>
          <w:lang w:val="nb-NO"/>
        </w:rPr>
      </w:pPr>
      <w:r w:rsidRPr="00E14004">
        <w:rPr>
          <w:lang w:val="nb-NO"/>
        </w:rPr>
        <w:t>Dan 9:2 - Jerusalems ødeleggelse ser ut til knyttes til disse 70 årene, at byen ikke ville bli gjenbebodd så lenge Babylon hadde makten. Men tempelet var ødelagt i 70 år (586-516), selv om hverken Jeremia eller Daniel nevner tempelet.</w:t>
      </w:r>
    </w:p>
    <w:p w14:paraId="1E277CA4" w14:textId="4C5C1D23" w:rsidR="003279F9" w:rsidRPr="00E14004" w:rsidRDefault="003279F9" w:rsidP="003279F9">
      <w:pPr>
        <w:rPr>
          <w:lang w:val="nb-NO"/>
        </w:rPr>
      </w:pPr>
      <w:r w:rsidRPr="00E14004">
        <w:rPr>
          <w:lang w:val="nb-NO"/>
        </w:rPr>
        <w:t xml:space="preserve">Etter dette skal også Babylon dømmes, ut fra det som står i </w:t>
      </w:r>
      <w:r w:rsidR="007F793F">
        <w:rPr>
          <w:lang w:val="nb-NO"/>
        </w:rPr>
        <w:t xml:space="preserve">Kap. </w:t>
      </w:r>
      <w:r w:rsidRPr="00E14004">
        <w:rPr>
          <w:lang w:val="nb-NO"/>
        </w:rPr>
        <w:t>50-51 (25:12-14).</w:t>
      </w:r>
    </w:p>
    <w:p w14:paraId="5AD4ED8C" w14:textId="1743EADA" w:rsidR="003279F9" w:rsidRPr="00E14004" w:rsidRDefault="007F793F" w:rsidP="003279F9">
      <w:pPr>
        <w:rPr>
          <w:lang w:val="nb-NO"/>
        </w:rPr>
      </w:pPr>
      <w:r w:rsidRPr="00030AC5">
        <w:rPr>
          <w:b/>
          <w:bCs/>
          <w:lang w:val="nb-NO"/>
        </w:rPr>
        <w:t xml:space="preserve">Kap. </w:t>
      </w:r>
      <w:r w:rsidR="003279F9" w:rsidRPr="00030AC5">
        <w:rPr>
          <w:b/>
          <w:bCs/>
          <w:lang w:val="nb-NO"/>
        </w:rPr>
        <w:t>26 (ca. 605?):</w:t>
      </w:r>
      <w:r w:rsidR="003279F9" w:rsidRPr="00E14004">
        <w:rPr>
          <w:lang w:val="nb-NO"/>
        </w:rPr>
        <w:t xml:space="preserve"> Noe lignende tempeltalen (</w:t>
      </w:r>
      <w:r>
        <w:rPr>
          <w:lang w:val="nb-NO"/>
        </w:rPr>
        <w:t xml:space="preserve">Kap. </w:t>
      </w:r>
      <w:r w:rsidR="003279F9" w:rsidRPr="00E14004">
        <w:rPr>
          <w:lang w:val="nb-NO"/>
        </w:rPr>
        <w:t>7) og pottemakeren (</w:t>
      </w:r>
      <w:r>
        <w:rPr>
          <w:lang w:val="nb-NO"/>
        </w:rPr>
        <w:t xml:space="preserve">Kap. </w:t>
      </w:r>
      <w:r w:rsidR="003279F9" w:rsidRPr="00E14004">
        <w:rPr>
          <w:lang w:val="nb-NO"/>
        </w:rPr>
        <w:t xml:space="preserve">18). Prestene, profetene og folket vil drepe ham (som i </w:t>
      </w:r>
      <w:r>
        <w:rPr>
          <w:lang w:val="nb-NO"/>
        </w:rPr>
        <w:t xml:space="preserve">Kap. </w:t>
      </w:r>
      <w:r w:rsidR="003279F9" w:rsidRPr="00E14004">
        <w:rPr>
          <w:lang w:val="nb-NO"/>
        </w:rPr>
        <w:t xml:space="preserve">11). Lederne og folket tror på Jeremia og refererer til at dommen i Mika 3:12 ble “avlyst” </w:t>
      </w:r>
      <w:r w:rsidR="004A5984">
        <w:rPr>
          <w:lang w:val="nb-NO"/>
        </w:rPr>
        <w:t xml:space="preserve">pga. </w:t>
      </w:r>
      <w:proofErr w:type="spellStart"/>
      <w:r w:rsidR="003279F9" w:rsidRPr="00E14004">
        <w:rPr>
          <w:lang w:val="nb-NO"/>
        </w:rPr>
        <w:t>Hiskias</w:t>
      </w:r>
      <w:proofErr w:type="spellEnd"/>
      <w:r w:rsidR="003279F9" w:rsidRPr="00E14004">
        <w:rPr>
          <w:lang w:val="nb-NO"/>
        </w:rPr>
        <w:t xml:space="preserve"> reaksjon.</w:t>
      </w:r>
    </w:p>
    <w:p w14:paraId="52924364" w14:textId="06607861" w:rsidR="003279F9" w:rsidRPr="00E14004" w:rsidRDefault="007F793F" w:rsidP="003279F9">
      <w:pPr>
        <w:rPr>
          <w:lang w:val="nb-NO"/>
        </w:rPr>
      </w:pPr>
      <w:r w:rsidRPr="00030AC5">
        <w:rPr>
          <w:b/>
          <w:bCs/>
          <w:lang w:val="nb-NO"/>
        </w:rPr>
        <w:t xml:space="preserve">Kap. </w:t>
      </w:r>
      <w:r w:rsidR="003279F9" w:rsidRPr="00030AC5">
        <w:rPr>
          <w:b/>
          <w:bCs/>
          <w:lang w:val="nb-NO"/>
        </w:rPr>
        <w:t>27 (594, 28:1):</w:t>
      </w:r>
      <w:r w:rsidR="003279F9" w:rsidRPr="00E14004">
        <w:rPr>
          <w:lang w:val="nb-NO"/>
        </w:rPr>
        <w:t xml:space="preserve"> Lignende innhold som kap</w:t>
      </w:r>
      <w:r w:rsidR="00030AC5">
        <w:rPr>
          <w:lang w:val="nb-NO"/>
        </w:rPr>
        <w:t xml:space="preserve">. </w:t>
      </w:r>
      <w:r w:rsidR="003279F9" w:rsidRPr="00E14004">
        <w:rPr>
          <w:lang w:val="nb-NO"/>
        </w:rPr>
        <w:t>25. Hele deres verden skal overgis til Babel, selv om profetene oppfordrer til å gjøre motstand. Dette vil føre til død, for bare ved å overgi seg vil de overleve. Og de skal få komme tilbake.</w:t>
      </w:r>
    </w:p>
    <w:p w14:paraId="5030223A" w14:textId="156C4197" w:rsidR="003279F9" w:rsidRPr="00E14004" w:rsidRDefault="007F793F" w:rsidP="003279F9">
      <w:pPr>
        <w:rPr>
          <w:lang w:val="nb-NO"/>
        </w:rPr>
      </w:pPr>
      <w:r w:rsidRPr="008561AA">
        <w:rPr>
          <w:b/>
          <w:bCs/>
          <w:lang w:val="nb-NO"/>
        </w:rPr>
        <w:t xml:space="preserve">Kap. </w:t>
      </w:r>
      <w:r w:rsidR="003279F9" w:rsidRPr="008561AA">
        <w:rPr>
          <w:b/>
          <w:bCs/>
          <w:lang w:val="nb-NO"/>
        </w:rPr>
        <w:t>28 (594):</w:t>
      </w:r>
      <w:r w:rsidR="003279F9" w:rsidRPr="00E14004">
        <w:rPr>
          <w:lang w:val="nb-NO"/>
        </w:rPr>
        <w:t xml:space="preserve"> Konfrontasjon med den falske profeten </w:t>
      </w:r>
      <w:proofErr w:type="spellStart"/>
      <w:r w:rsidR="003279F9" w:rsidRPr="00E14004">
        <w:rPr>
          <w:lang w:val="nb-NO"/>
        </w:rPr>
        <w:t>Hananja</w:t>
      </w:r>
      <w:proofErr w:type="spellEnd"/>
      <w:r w:rsidR="003279F9" w:rsidRPr="00E14004">
        <w:rPr>
          <w:lang w:val="nb-NO"/>
        </w:rPr>
        <w:t>.</w:t>
      </w:r>
    </w:p>
    <w:p w14:paraId="74FAA7EE" w14:textId="74D5CDB9" w:rsidR="003279F9" w:rsidRPr="00E14004" w:rsidRDefault="007F793F" w:rsidP="003279F9">
      <w:pPr>
        <w:rPr>
          <w:lang w:val="nb-NO"/>
        </w:rPr>
      </w:pPr>
      <w:r w:rsidRPr="008561AA">
        <w:rPr>
          <w:b/>
          <w:bCs/>
          <w:lang w:val="nb-NO"/>
        </w:rPr>
        <w:t xml:space="preserve">Kap. </w:t>
      </w:r>
      <w:r w:rsidR="003279F9" w:rsidRPr="008561AA">
        <w:rPr>
          <w:b/>
          <w:bCs/>
          <w:lang w:val="nb-NO"/>
        </w:rPr>
        <w:t>29:</w:t>
      </w:r>
      <w:r w:rsidR="003279F9" w:rsidRPr="00E14004">
        <w:rPr>
          <w:lang w:val="nb-NO"/>
        </w:rPr>
        <w:t xml:space="preserve"> Brevet til de som var i eksil (597)</w:t>
      </w:r>
    </w:p>
    <w:p w14:paraId="4F09487A" w14:textId="09950EEA" w:rsidR="003279F9" w:rsidRPr="00E14004" w:rsidRDefault="007F793F" w:rsidP="003279F9">
      <w:pPr>
        <w:rPr>
          <w:lang w:val="nb-NO"/>
        </w:rPr>
      </w:pPr>
      <w:r w:rsidRPr="008561AA">
        <w:rPr>
          <w:b/>
          <w:bCs/>
          <w:lang w:val="nb-NO"/>
        </w:rPr>
        <w:t xml:space="preserve">Kap. </w:t>
      </w:r>
      <w:r w:rsidR="003279F9" w:rsidRPr="008561AA">
        <w:rPr>
          <w:b/>
          <w:bCs/>
          <w:lang w:val="nb-NO"/>
        </w:rPr>
        <w:t>25-29:</w:t>
      </w:r>
      <w:r w:rsidR="003279F9" w:rsidRPr="00E14004">
        <w:rPr>
          <w:lang w:val="nb-NO"/>
        </w:rPr>
        <w:t xml:space="preserve"> Gud skal bruke Babel til å dømme Juda og alle nasjonene</w:t>
      </w:r>
    </w:p>
    <w:p w14:paraId="07C7F33A" w14:textId="77777777" w:rsidR="003279F9" w:rsidRPr="00E14004" w:rsidRDefault="003279F9" w:rsidP="003279F9">
      <w:pPr>
        <w:rPr>
          <w:lang w:val="nb-NO"/>
        </w:rPr>
      </w:pPr>
      <w:r w:rsidRPr="00E14004">
        <w:rPr>
          <w:lang w:val="nb-NO"/>
        </w:rPr>
        <w:t xml:space="preserve">De som ble tatt til Babylon i 597 (v. 2) må innstille seg på at eksilet kommer til å vare lenge, og de kan oppleve </w:t>
      </w:r>
      <w:proofErr w:type="spellStart"/>
      <w:r w:rsidRPr="00E14004">
        <w:rPr>
          <w:lang w:val="nb-NO"/>
        </w:rPr>
        <w:t>paktsvelsignelser</w:t>
      </w:r>
      <w:proofErr w:type="spellEnd"/>
      <w:r w:rsidRPr="00E14004">
        <w:rPr>
          <w:lang w:val="nb-NO"/>
        </w:rPr>
        <w:t xml:space="preserve"> selv i Babylon (v. 5-6). De skal trolig ikke gifte seg med andre folk, men vokse som nasjon mens de er i eksil, fordi Gud har en plan om å få dem tilbake til landet (v. 11) etter at Babylon har hatt makta i 70 år (v. 10).</w:t>
      </w:r>
    </w:p>
    <w:p w14:paraId="2671880B" w14:textId="5F211436" w:rsidR="003279F9" w:rsidRPr="00E14004" w:rsidRDefault="003279F9" w:rsidP="003279F9">
      <w:pPr>
        <w:rPr>
          <w:lang w:val="nb-NO"/>
        </w:rPr>
      </w:pPr>
      <w:r w:rsidRPr="00E14004">
        <w:rPr>
          <w:lang w:val="nb-NO"/>
        </w:rPr>
        <w:t>Det berømte Jer</w:t>
      </w:r>
      <w:r w:rsidR="008561AA">
        <w:rPr>
          <w:lang w:val="nb-NO"/>
        </w:rPr>
        <w:t>.</w:t>
      </w:r>
      <w:r w:rsidRPr="00E14004">
        <w:rPr>
          <w:lang w:val="nb-NO"/>
        </w:rPr>
        <w:t xml:space="preserve"> 29:11 i kontekst (begynner med “for”): De sendes bort i fangenskap, men får her høre at Guds tanker med dem ikke er ulykke, selv om det nå ser slik ut, men en fremtid med håp og fred.</w:t>
      </w:r>
    </w:p>
    <w:p w14:paraId="37466709" w14:textId="7E02A422" w:rsidR="003279F9" w:rsidRPr="008561AA" w:rsidRDefault="008561AA" w:rsidP="003279F9">
      <w:pPr>
        <w:rPr>
          <w:b/>
          <w:bCs/>
        </w:rPr>
      </w:pPr>
      <w:proofErr w:type="spellStart"/>
      <w:r w:rsidRPr="008561AA">
        <w:rPr>
          <w:b/>
          <w:bCs/>
        </w:rPr>
        <w:t>Sitater</w:t>
      </w:r>
      <w:proofErr w:type="spellEnd"/>
      <w:r w:rsidRPr="008561AA">
        <w:rPr>
          <w:b/>
          <w:bCs/>
        </w:rPr>
        <w:t xml:space="preserve"> </w:t>
      </w:r>
      <w:proofErr w:type="spellStart"/>
      <w:r w:rsidRPr="008561AA">
        <w:rPr>
          <w:b/>
          <w:bCs/>
        </w:rPr>
        <w:t>fra</w:t>
      </w:r>
      <w:proofErr w:type="spellEnd"/>
      <w:r w:rsidRPr="008561AA">
        <w:rPr>
          <w:b/>
          <w:bCs/>
        </w:rPr>
        <w:t xml:space="preserve"> "</w:t>
      </w:r>
      <w:r w:rsidR="003279F9" w:rsidRPr="008561AA">
        <w:rPr>
          <w:b/>
          <w:bCs/>
        </w:rPr>
        <w:t xml:space="preserve">Misreading Scripture </w:t>
      </w:r>
      <w:proofErr w:type="gramStart"/>
      <w:r w:rsidR="003279F9" w:rsidRPr="008561AA">
        <w:rPr>
          <w:b/>
          <w:bCs/>
        </w:rPr>
        <w:t>With</w:t>
      </w:r>
      <w:proofErr w:type="gramEnd"/>
      <w:r w:rsidR="003279F9" w:rsidRPr="008561AA">
        <w:rPr>
          <w:b/>
          <w:bCs/>
        </w:rPr>
        <w:t xml:space="preserve"> Western Eyes</w:t>
      </w:r>
      <w:r w:rsidRPr="008561AA">
        <w:rPr>
          <w:b/>
          <w:bCs/>
        </w:rPr>
        <w:t xml:space="preserve">" av </w:t>
      </w:r>
      <w:r w:rsidRPr="008561AA">
        <w:rPr>
          <w:b/>
          <w:bCs/>
        </w:rPr>
        <w:t>Richards &amp; O’Brian</w:t>
      </w:r>
    </w:p>
    <w:p w14:paraId="403236FB" w14:textId="77777777" w:rsidR="003279F9" w:rsidRPr="008561AA" w:rsidRDefault="003279F9" w:rsidP="003279F9">
      <w:pPr>
        <w:rPr>
          <w:i/>
          <w:iCs/>
        </w:rPr>
      </w:pPr>
      <w:r w:rsidRPr="008561AA">
        <w:rPr>
          <w:i/>
          <w:iCs/>
        </w:rPr>
        <w:t xml:space="preserve">“We Westerners tend to microwave this verse. That is, we fast-forward the outcome. God does indeed prosper his people. About seventy years later, they are returned to the land with </w:t>
      </w:r>
      <w:r w:rsidRPr="008561AA">
        <w:rPr>
          <w:i/>
          <w:iCs/>
        </w:rPr>
        <w:lastRenderedPageBreak/>
        <w:t>blessing. Most Western Christians who quote this verse would not be happy to acknowledge that the plans God has for his people may not be clear for two generations. Worse, the two intervening generations may endure all manner of hardship.</w:t>
      </w:r>
    </w:p>
    <w:p w14:paraId="61740104" w14:textId="77777777" w:rsidR="003279F9" w:rsidRPr="008561AA" w:rsidRDefault="003279F9" w:rsidP="003279F9">
      <w:pPr>
        <w:rPr>
          <w:i/>
          <w:iCs/>
        </w:rPr>
      </w:pPr>
      <w:r w:rsidRPr="008561AA">
        <w:rPr>
          <w:i/>
          <w:iCs/>
        </w:rPr>
        <w:t>Someday he will deliver them from exile, but that will happen well in the future. Until then, Israel is to rest assured that God is at work for their deliverance, even when he does not appear to be.”</w:t>
      </w:r>
    </w:p>
    <w:p w14:paraId="1938AE95" w14:textId="77777777" w:rsidR="003279F9" w:rsidRPr="00E14004" w:rsidRDefault="003279F9" w:rsidP="003279F9">
      <w:pPr>
        <w:rPr>
          <w:lang w:val="nb-NO"/>
        </w:rPr>
      </w:pPr>
      <w:r w:rsidRPr="00E14004">
        <w:rPr>
          <w:lang w:val="nb-NO"/>
        </w:rPr>
        <w:t xml:space="preserve">Dette verset handler ikke om Guds plan for hvert individ, men brukes kollektivt om hele folket i eksil. Den tidløse sannheten er at i vårt “eksil” i denne verden (1. </w:t>
      </w:r>
      <w:proofErr w:type="spellStart"/>
      <w:r w:rsidRPr="00E14004">
        <w:rPr>
          <w:lang w:val="nb-NO"/>
        </w:rPr>
        <w:t>Pet</w:t>
      </w:r>
      <w:proofErr w:type="spellEnd"/>
      <w:r w:rsidRPr="00E14004">
        <w:rPr>
          <w:lang w:val="nb-NO"/>
        </w:rPr>
        <w:t xml:space="preserve"> 1:1, 17) kan vi vite at vårt fremtidshåp som Guds folk er fred når Guds rike kommer. I mellomtiden, på samme måte som folket i eksil ble oppfordret til å fremme fred for Babylon, kan vi fremme fred for samfunnet rundt oss, med Guds plan som en metafortelling over vår virkelighet.</w:t>
      </w:r>
    </w:p>
    <w:p w14:paraId="56B78C97" w14:textId="77777777" w:rsidR="003279F9" w:rsidRPr="00E14004" w:rsidRDefault="003279F9" w:rsidP="003279F9">
      <w:pPr>
        <w:rPr>
          <w:lang w:val="nb-NO"/>
        </w:rPr>
      </w:pPr>
    </w:p>
    <w:p w14:paraId="4BCC05DA" w14:textId="3085C3E3" w:rsidR="003279F9" w:rsidRPr="00E14004" w:rsidRDefault="003279F9" w:rsidP="00B730F3">
      <w:pPr>
        <w:pStyle w:val="Heading1"/>
        <w:rPr>
          <w:lang w:val="nb-NO"/>
        </w:rPr>
      </w:pPr>
      <w:bookmarkStart w:id="26" w:name="_Toc193053467"/>
      <w:r w:rsidRPr="00E14004">
        <w:rPr>
          <w:lang w:val="nb-NO"/>
        </w:rPr>
        <w:t>Eksilet fører til frelse gjennom en ny pakt</w:t>
      </w:r>
      <w:r w:rsidR="00430EC7">
        <w:rPr>
          <w:lang w:val="nb-NO"/>
        </w:rPr>
        <w:t xml:space="preserve"> (</w:t>
      </w:r>
      <w:r w:rsidR="00430EC7">
        <w:rPr>
          <w:lang w:val="nb-NO"/>
        </w:rPr>
        <w:t xml:space="preserve">Kap. </w:t>
      </w:r>
      <w:r w:rsidR="00430EC7" w:rsidRPr="00E14004">
        <w:rPr>
          <w:lang w:val="nb-NO"/>
        </w:rPr>
        <w:t>30-33</w:t>
      </w:r>
      <w:r w:rsidR="00B730F3">
        <w:rPr>
          <w:lang w:val="nb-NO"/>
        </w:rPr>
        <w:t xml:space="preserve">, </w:t>
      </w:r>
      <w:r w:rsidRPr="00E14004">
        <w:rPr>
          <w:lang w:val="nb-NO"/>
        </w:rPr>
        <w:t>597-587</w:t>
      </w:r>
      <w:r w:rsidR="00B730F3">
        <w:rPr>
          <w:lang w:val="nb-NO"/>
        </w:rPr>
        <w:t>)</w:t>
      </w:r>
      <w:bookmarkEnd w:id="26"/>
    </w:p>
    <w:p w14:paraId="68A1EA5C" w14:textId="199B3ADD" w:rsidR="003279F9" w:rsidRPr="00E14004" w:rsidRDefault="007F793F" w:rsidP="003279F9">
      <w:pPr>
        <w:rPr>
          <w:lang w:val="nb-NO"/>
        </w:rPr>
      </w:pPr>
      <w:r w:rsidRPr="00B730F3">
        <w:rPr>
          <w:b/>
          <w:bCs/>
          <w:lang w:val="nb-NO"/>
        </w:rPr>
        <w:t xml:space="preserve">Kap. </w:t>
      </w:r>
      <w:r w:rsidR="003279F9" w:rsidRPr="00B730F3">
        <w:rPr>
          <w:b/>
          <w:bCs/>
          <w:lang w:val="nb-NO"/>
        </w:rPr>
        <w:t>30 (597-587?):</w:t>
      </w:r>
      <w:r w:rsidR="003279F9" w:rsidRPr="00E14004">
        <w:rPr>
          <w:lang w:val="nb-NO"/>
        </w:rPr>
        <w:t xml:space="preserve"> Israel og Juda skal komme tilbake til landet for å tjene Messias. Slaget de fikk er uhelbredelig, men Gud skal helbrede det. Folket og landet skal bygges opp igjen.</w:t>
      </w:r>
    </w:p>
    <w:p w14:paraId="26A8C03D" w14:textId="452B031F" w:rsidR="003279F9" w:rsidRPr="00E14004" w:rsidRDefault="007F793F" w:rsidP="003279F9">
      <w:pPr>
        <w:rPr>
          <w:lang w:val="nb-NO"/>
        </w:rPr>
      </w:pPr>
      <w:r w:rsidRPr="00B730F3">
        <w:rPr>
          <w:b/>
          <w:bCs/>
          <w:lang w:val="nb-NO"/>
        </w:rPr>
        <w:t xml:space="preserve">Kap. </w:t>
      </w:r>
      <w:r w:rsidR="003279F9" w:rsidRPr="00B730F3">
        <w:rPr>
          <w:b/>
          <w:bCs/>
          <w:lang w:val="nb-NO"/>
        </w:rPr>
        <w:t>31 (597-587?):</w:t>
      </w:r>
      <w:r w:rsidR="003279F9" w:rsidRPr="00E14004">
        <w:rPr>
          <w:lang w:val="nb-NO"/>
        </w:rPr>
        <w:t xml:space="preserve"> Gud elsker dem fortsatt, både Israel og Juda, og skal gjenoppbygge dem. De skal føres tilbake fra landet i nord. Gud vil inngå en ny pakt med Israel og Juda hvor alle skal kjenne ham.</w:t>
      </w:r>
    </w:p>
    <w:p w14:paraId="32E39E75" w14:textId="54CC85EE" w:rsidR="003279F9" w:rsidRPr="00E14004" w:rsidRDefault="007F793F" w:rsidP="003279F9">
      <w:pPr>
        <w:rPr>
          <w:lang w:val="nb-NO"/>
        </w:rPr>
      </w:pPr>
      <w:r w:rsidRPr="00B730F3">
        <w:rPr>
          <w:b/>
          <w:bCs/>
          <w:lang w:val="nb-NO"/>
        </w:rPr>
        <w:t xml:space="preserve">Kap. </w:t>
      </w:r>
      <w:r w:rsidR="003279F9" w:rsidRPr="00B730F3">
        <w:rPr>
          <w:b/>
          <w:bCs/>
          <w:lang w:val="nb-NO"/>
        </w:rPr>
        <w:t>32 (587):</w:t>
      </w:r>
      <w:r w:rsidR="003279F9" w:rsidRPr="00E14004">
        <w:rPr>
          <w:lang w:val="nb-NO"/>
        </w:rPr>
        <w:t xml:space="preserve"> Mens Jerusalem er beleiret og han selv er i fengsel sier Gud at Jeremia skal kjøpe et jordstykke. En handling som vitner om at de skal få komme tilbake. Før byen faller lover Gud at han skal føre dem tilbake og slutte en evig pakt med dem.</w:t>
      </w:r>
    </w:p>
    <w:p w14:paraId="6142AE1E" w14:textId="7CD0BFBF" w:rsidR="003279F9" w:rsidRPr="00E14004" w:rsidRDefault="007F793F" w:rsidP="003279F9">
      <w:pPr>
        <w:rPr>
          <w:lang w:val="nb-NO"/>
        </w:rPr>
      </w:pPr>
      <w:r w:rsidRPr="00B730F3">
        <w:rPr>
          <w:b/>
          <w:bCs/>
          <w:lang w:val="nb-NO"/>
        </w:rPr>
        <w:t xml:space="preserve">Kap. </w:t>
      </w:r>
      <w:r w:rsidR="003279F9" w:rsidRPr="00B730F3">
        <w:rPr>
          <w:b/>
          <w:bCs/>
          <w:lang w:val="nb-NO"/>
        </w:rPr>
        <w:t>33 (587):</w:t>
      </w:r>
      <w:r w:rsidR="003279F9" w:rsidRPr="00E14004">
        <w:rPr>
          <w:lang w:val="nb-NO"/>
        </w:rPr>
        <w:t xml:space="preserve"> Gud har dømt byen, men han skal helbrede dem og gjenoppbygge dem. Messias skal komme og gjøre rett, og alle skal bo trygt. Guds pakt med David kan ikke brytes. Messias vil helt sikkert komme.</w:t>
      </w:r>
    </w:p>
    <w:p w14:paraId="561E96E7" w14:textId="77777777" w:rsidR="003279F9" w:rsidRPr="00E14004" w:rsidRDefault="003279F9" w:rsidP="003279F9">
      <w:pPr>
        <w:rPr>
          <w:lang w:val="nb-NO"/>
        </w:rPr>
      </w:pPr>
      <w:r w:rsidRPr="00E14004">
        <w:rPr>
          <w:lang w:val="nb-NO"/>
        </w:rPr>
        <w:t xml:space="preserve"> </w:t>
      </w:r>
    </w:p>
    <w:p w14:paraId="6E900C3C" w14:textId="42470950" w:rsidR="003279F9" w:rsidRPr="00B730F3" w:rsidRDefault="007F793F" w:rsidP="00B730F3">
      <w:pPr>
        <w:pStyle w:val="Heading2"/>
        <w:rPr>
          <w:lang w:val="nb-NO"/>
        </w:rPr>
      </w:pPr>
      <w:bookmarkStart w:id="27" w:name="_Toc193053468"/>
      <w:r w:rsidRPr="00B730F3">
        <w:rPr>
          <w:lang w:val="nb-NO"/>
        </w:rPr>
        <w:t xml:space="preserve">Kap. </w:t>
      </w:r>
      <w:r w:rsidR="003279F9" w:rsidRPr="00B730F3">
        <w:rPr>
          <w:lang w:val="nb-NO"/>
        </w:rPr>
        <w:t>30: Tilbakevending og frelse</w:t>
      </w:r>
      <w:bookmarkEnd w:id="27"/>
    </w:p>
    <w:p w14:paraId="3A063690" w14:textId="77777777" w:rsidR="003279F9" w:rsidRPr="00E14004" w:rsidRDefault="003279F9" w:rsidP="003279F9">
      <w:pPr>
        <w:rPr>
          <w:lang w:val="nb-NO"/>
        </w:rPr>
      </w:pPr>
      <w:r w:rsidRPr="00E14004">
        <w:rPr>
          <w:lang w:val="nb-NO"/>
        </w:rPr>
        <w:t>Tidligere domsord refereres til med et frelsesutsagn som svar:</w:t>
      </w:r>
    </w:p>
    <w:p w14:paraId="1B67FA05" w14:textId="77777777" w:rsidR="003279F9" w:rsidRPr="00E14004" w:rsidRDefault="003279F9" w:rsidP="003279F9">
      <w:pPr>
        <w:rPr>
          <w:lang w:val="nb-NO"/>
        </w:rPr>
      </w:pPr>
      <w:r w:rsidRPr="00E14004">
        <w:rPr>
          <w:lang w:val="nb-NO"/>
        </w:rPr>
        <w:lastRenderedPageBreak/>
        <w:t>v. 5-7 minner om 20:3, 10; 4:19, 31, med svaret i v. 8-11.</w:t>
      </w:r>
    </w:p>
    <w:p w14:paraId="7EEF6522" w14:textId="77777777" w:rsidR="003279F9" w:rsidRPr="00E14004" w:rsidRDefault="003279F9" w:rsidP="003279F9">
      <w:pPr>
        <w:rPr>
          <w:lang w:val="nb-NO"/>
        </w:rPr>
      </w:pPr>
      <w:r w:rsidRPr="00E14004">
        <w:rPr>
          <w:lang w:val="nb-NO"/>
        </w:rPr>
        <w:t>v. 12-15 minner om 8:11, 22; 2:33, 22:20-22; 2:9, 29, med svaret i v. 16-24. Vers 16 begynner overraskende med “derfor”: Frelsen kommer fordi det er en del av Guds plan.</w:t>
      </w:r>
    </w:p>
    <w:p w14:paraId="4107C8F4" w14:textId="77777777" w:rsidR="003279F9" w:rsidRPr="00E14004" w:rsidRDefault="003279F9" w:rsidP="003279F9">
      <w:pPr>
        <w:rPr>
          <w:lang w:val="nb-NO"/>
        </w:rPr>
      </w:pPr>
      <w:r w:rsidRPr="00E14004">
        <w:rPr>
          <w:lang w:val="nb-NO"/>
        </w:rPr>
        <w:t>Israel og Juda skal komme tilbake til landet - begge to?</w:t>
      </w:r>
    </w:p>
    <w:p w14:paraId="62B51F5E" w14:textId="77777777" w:rsidR="003279F9" w:rsidRPr="00E14004" w:rsidRDefault="003279F9" w:rsidP="003279F9">
      <w:pPr>
        <w:rPr>
          <w:lang w:val="nb-NO"/>
        </w:rPr>
      </w:pPr>
      <w:r w:rsidRPr="00E14004">
        <w:rPr>
          <w:lang w:val="nb-NO"/>
        </w:rPr>
        <w:t>v. 3 høres ut som 539, v. 10-11 har paralleller i 46:27-28 hvor konteksten er historisk dom over Egypt, mens v. 9 er tydelig om Messias.</w:t>
      </w:r>
    </w:p>
    <w:p w14:paraId="5981341C" w14:textId="77777777" w:rsidR="003279F9" w:rsidRPr="00E14004" w:rsidRDefault="003279F9" w:rsidP="003279F9">
      <w:pPr>
        <w:rPr>
          <w:lang w:val="nb-NO"/>
        </w:rPr>
      </w:pPr>
      <w:r w:rsidRPr="00E14004">
        <w:rPr>
          <w:lang w:val="nb-NO"/>
        </w:rPr>
        <w:t>Noen av frelsesutsagnene om både “Israel og Juda” er om 539 (31:27, 33:7, 50:20, 33 og 51:5). Kom noen fra Nordriket også tilbake, eller er det bare et uttrykk for “Guds folk”?</w:t>
      </w:r>
    </w:p>
    <w:p w14:paraId="4CB903A4" w14:textId="77777777" w:rsidR="003279F9" w:rsidRPr="00E14004" w:rsidRDefault="003279F9" w:rsidP="003279F9">
      <w:pPr>
        <w:rPr>
          <w:lang w:val="nb-NO"/>
        </w:rPr>
      </w:pPr>
      <w:r w:rsidRPr="00E14004">
        <w:rPr>
          <w:lang w:val="nb-NO"/>
        </w:rPr>
        <w:t>Trolig igjen teleskopisk med tilbakevending i 539 og deretter Messias.</w:t>
      </w:r>
    </w:p>
    <w:p w14:paraId="70CD92E0" w14:textId="77777777" w:rsidR="003279F9" w:rsidRPr="00E14004" w:rsidRDefault="003279F9" w:rsidP="003279F9">
      <w:pPr>
        <w:rPr>
          <w:lang w:val="nb-NO"/>
        </w:rPr>
      </w:pPr>
      <w:r w:rsidRPr="00E14004">
        <w:rPr>
          <w:lang w:val="nb-NO"/>
        </w:rPr>
        <w:t xml:space="preserve"> </w:t>
      </w:r>
    </w:p>
    <w:p w14:paraId="20CD3F2A" w14:textId="77777777" w:rsidR="003279F9" w:rsidRPr="00E14004" w:rsidRDefault="003279F9" w:rsidP="00C435B4">
      <w:pPr>
        <w:pStyle w:val="Heading2"/>
        <w:rPr>
          <w:lang w:val="nb-NO"/>
        </w:rPr>
      </w:pPr>
      <w:bookmarkStart w:id="28" w:name="_Toc193053469"/>
      <w:r w:rsidRPr="00E14004">
        <w:rPr>
          <w:lang w:val="nb-NO"/>
        </w:rPr>
        <w:t>En ny pakt (31:31-34)</w:t>
      </w:r>
      <w:bookmarkEnd w:id="28"/>
    </w:p>
    <w:p w14:paraId="7B877BE8" w14:textId="7BAFCD4E" w:rsidR="003279F9" w:rsidRPr="00E14004" w:rsidRDefault="003279F9" w:rsidP="003279F9">
      <w:pPr>
        <w:rPr>
          <w:lang w:val="nb-NO"/>
        </w:rPr>
      </w:pPr>
      <w:r w:rsidRPr="00E14004">
        <w:rPr>
          <w:lang w:val="nb-NO"/>
        </w:rPr>
        <w:t>Det kommer en ny utgang (16:14-15), en ny vandring gjennom ødemarken (31:21, Jes 40:3-4, 43:19), og et nytt lovet land. Derfor også en pakt etter utfrielsen, som i</w:t>
      </w:r>
      <w:r w:rsidR="00C435B4">
        <w:rPr>
          <w:lang w:val="nb-NO"/>
        </w:rPr>
        <w:t xml:space="preserve"> </w:t>
      </w:r>
      <w:r w:rsidRPr="00E14004">
        <w:rPr>
          <w:lang w:val="nb-NO"/>
        </w:rPr>
        <w:t>2. Mos.</w:t>
      </w:r>
    </w:p>
    <w:p w14:paraId="17A969E5" w14:textId="77777777" w:rsidR="003279F9" w:rsidRPr="00E14004" w:rsidRDefault="003279F9" w:rsidP="003279F9">
      <w:pPr>
        <w:rPr>
          <w:lang w:val="nb-NO"/>
        </w:rPr>
      </w:pPr>
      <w:r w:rsidRPr="00E14004">
        <w:rPr>
          <w:lang w:val="nb-NO"/>
        </w:rPr>
        <w:t>En ny pakt med både Israel og Juda, både de som kom tilbake fra Babylon og de som ble borte blant folkeslagene. Det er ikke åpenbart her at folkeslagene er inkludert. “Israel og Juda” kan derfor være messiansk språk andre steder.</w:t>
      </w:r>
    </w:p>
    <w:p w14:paraId="7674B319" w14:textId="267B523E" w:rsidR="003279F9" w:rsidRPr="00C24F93" w:rsidRDefault="003279F9" w:rsidP="003279F9">
      <w:pPr>
        <w:rPr>
          <w:b/>
          <w:bCs/>
          <w:lang w:val="nb-NO"/>
        </w:rPr>
      </w:pPr>
      <w:r w:rsidRPr="00C24F93">
        <w:rPr>
          <w:b/>
          <w:bCs/>
          <w:lang w:val="nb-NO"/>
        </w:rPr>
        <w:t>Den nye pakts særpreg:</w:t>
      </w:r>
    </w:p>
    <w:p w14:paraId="7607ACF5" w14:textId="26EA705D" w:rsidR="003279F9" w:rsidRPr="00E14004" w:rsidRDefault="003279F9" w:rsidP="003279F9">
      <w:pPr>
        <w:rPr>
          <w:lang w:val="nb-NO"/>
        </w:rPr>
      </w:pPr>
      <w:r w:rsidRPr="00E14004">
        <w:rPr>
          <w:lang w:val="nb-NO"/>
        </w:rPr>
        <w:t>1.</w:t>
      </w:r>
      <w:r w:rsidR="00C435B4">
        <w:rPr>
          <w:lang w:val="nb-NO"/>
        </w:rPr>
        <w:t xml:space="preserve"> </w:t>
      </w:r>
      <w:r w:rsidRPr="00E14004">
        <w:rPr>
          <w:lang w:val="nb-NO"/>
        </w:rPr>
        <w:t>De skal relatere til loven på en ny måte, den blir lettere å holde. Den vil ikke være skrevet på steintavler eller lovbøker, men i hjertet, viljens sentrum.. De skal endelig “omskjæres på hjertet” (5. Mos 10:16; 30:6).</w:t>
      </w:r>
    </w:p>
    <w:p w14:paraId="1F831BFB" w14:textId="1C2DB234" w:rsidR="003279F9" w:rsidRPr="00E14004" w:rsidRDefault="003279F9" w:rsidP="003279F9">
      <w:pPr>
        <w:rPr>
          <w:lang w:val="nb-NO"/>
        </w:rPr>
      </w:pPr>
      <w:r w:rsidRPr="00E14004">
        <w:rPr>
          <w:lang w:val="nb-NO"/>
        </w:rPr>
        <w:t>2.</w:t>
      </w:r>
      <w:r w:rsidR="00C435B4">
        <w:rPr>
          <w:lang w:val="nb-NO"/>
        </w:rPr>
        <w:t xml:space="preserve"> </w:t>
      </w:r>
      <w:r w:rsidRPr="00E14004">
        <w:rPr>
          <w:lang w:val="nb-NO"/>
        </w:rPr>
        <w:t xml:space="preserve">Det vil ikke være noe </w:t>
      </w:r>
      <w:proofErr w:type="spellStart"/>
      <w:r w:rsidRPr="00E14004">
        <w:rPr>
          <w:lang w:val="nb-NO"/>
        </w:rPr>
        <w:t>prestes</w:t>
      </w:r>
      <w:r w:rsidR="007F793F">
        <w:rPr>
          <w:lang w:val="nb-NO"/>
        </w:rPr>
        <w:t>Kap</w:t>
      </w:r>
      <w:proofErr w:type="spellEnd"/>
      <w:r w:rsidR="007F793F">
        <w:rPr>
          <w:lang w:val="nb-NO"/>
        </w:rPr>
        <w:t xml:space="preserve">. </w:t>
      </w:r>
      <w:r w:rsidRPr="00E14004">
        <w:rPr>
          <w:lang w:val="nb-NO"/>
        </w:rPr>
        <w:t>mellom Gud og hans folk, men alle vil ha samme relasjon til Gud. Dette betyr ikke at undervisning ikke vil skje, men det har å gjøre med hvordan folket skal kjenne Gud.</w:t>
      </w:r>
    </w:p>
    <w:p w14:paraId="03D53218" w14:textId="26ADEE45" w:rsidR="003279F9" w:rsidRPr="00E14004" w:rsidRDefault="003279F9" w:rsidP="003279F9">
      <w:pPr>
        <w:rPr>
          <w:lang w:val="nb-NO"/>
        </w:rPr>
      </w:pPr>
      <w:r w:rsidRPr="00E14004">
        <w:rPr>
          <w:lang w:val="nb-NO"/>
        </w:rPr>
        <w:t>3.</w:t>
      </w:r>
      <w:r w:rsidR="00C435B4">
        <w:rPr>
          <w:lang w:val="nb-NO"/>
        </w:rPr>
        <w:t xml:space="preserve"> </w:t>
      </w:r>
      <w:r w:rsidRPr="00E14004">
        <w:rPr>
          <w:lang w:val="nb-NO"/>
        </w:rPr>
        <w:t>All skyld og synd vil bli tilgitt.</w:t>
      </w:r>
    </w:p>
    <w:p w14:paraId="24EF8841" w14:textId="3B4737DF" w:rsidR="003279F9" w:rsidRPr="00E14004" w:rsidRDefault="003279F9" w:rsidP="003279F9">
      <w:pPr>
        <w:rPr>
          <w:lang w:val="nb-NO"/>
        </w:rPr>
      </w:pPr>
      <w:r w:rsidRPr="00E14004">
        <w:rPr>
          <w:lang w:val="nb-NO"/>
        </w:rPr>
        <w:t>v.</w:t>
      </w:r>
      <w:r w:rsidR="00C435B4">
        <w:rPr>
          <w:lang w:val="nb-NO"/>
        </w:rPr>
        <w:t xml:space="preserve"> </w:t>
      </w:r>
      <w:r w:rsidRPr="00E14004">
        <w:rPr>
          <w:lang w:val="nb-NO"/>
        </w:rPr>
        <w:t>35-37 ser ut til å si at denne pakten vil være evig, og (det nye) Jerusalem vil bli bygget (v. 38-40).</w:t>
      </w:r>
    </w:p>
    <w:p w14:paraId="6D0CAB72" w14:textId="0F4E3430" w:rsidR="003279F9" w:rsidRPr="00E14004" w:rsidRDefault="003279F9" w:rsidP="003279F9">
      <w:pPr>
        <w:rPr>
          <w:lang w:val="nb-NO"/>
        </w:rPr>
      </w:pPr>
      <w:r w:rsidRPr="00C24F93">
        <w:rPr>
          <w:i/>
          <w:iCs/>
          <w:lang w:val="nb-NO"/>
        </w:rPr>
        <w:t>«I motsetning til karikaturen og dystopien i de tidligere kapitlene, presenterer Jeremia en utopi i kapitlene 30–</w:t>
      </w:r>
      <w:proofErr w:type="gramStart"/>
      <w:r w:rsidRPr="00C24F93">
        <w:rPr>
          <w:i/>
          <w:iCs/>
          <w:lang w:val="nb-NO"/>
        </w:rPr>
        <w:t>31...</w:t>
      </w:r>
      <w:proofErr w:type="gramEnd"/>
      <w:r w:rsidRPr="00C24F93">
        <w:rPr>
          <w:i/>
          <w:iCs/>
          <w:lang w:val="nb-NO"/>
        </w:rPr>
        <w:t xml:space="preserve"> en reversering av karikaturen og dystopien i de tidlige kapitlene. I </w:t>
      </w:r>
      <w:r w:rsidRPr="00C24F93">
        <w:rPr>
          <w:i/>
          <w:iCs/>
          <w:lang w:val="nb-NO"/>
        </w:rPr>
        <w:lastRenderedPageBreak/>
        <w:t>et fremtidssyn vender de landflyktige tilbake og lever rolig og trygt (30:10), byer gjenoppbygges (30:18), og vingårder plantes (31:5). I stedet for sorg og jamring vil det være glede (31:4) og hvile for de trette (31:25). Jomfru Israel, den kvinnelige metaforiske figuren, blir fortalt at hun er elsket 'med en evig kjærlighet' (31:3), og den mannlige representasjonsfiguren, Efraim, er hyllet som 'min kjære sønn' (31:20). I disse kapitlene er Juda avbildet som gjenopprettet og forsonet.»</w:t>
      </w:r>
      <w:r w:rsidR="00C24F93">
        <w:rPr>
          <w:i/>
          <w:iCs/>
          <w:lang w:val="nb-NO"/>
        </w:rPr>
        <w:t xml:space="preserve"> </w:t>
      </w:r>
      <w:r w:rsidRPr="00E14004">
        <w:rPr>
          <w:lang w:val="nb-NO"/>
        </w:rPr>
        <w:t>Jill Firth</w:t>
      </w:r>
    </w:p>
    <w:p w14:paraId="1A1A15C0" w14:textId="77777777" w:rsidR="003279F9" w:rsidRPr="00E14004" w:rsidRDefault="003279F9" w:rsidP="003279F9">
      <w:pPr>
        <w:rPr>
          <w:lang w:val="nb-NO"/>
        </w:rPr>
      </w:pPr>
      <w:r w:rsidRPr="00E14004">
        <w:rPr>
          <w:lang w:val="nb-NO"/>
        </w:rPr>
        <w:t xml:space="preserve"> </w:t>
      </w:r>
    </w:p>
    <w:p w14:paraId="75C123F7" w14:textId="77777777" w:rsidR="003279F9" w:rsidRPr="00E14004" w:rsidRDefault="003279F9" w:rsidP="00F12913">
      <w:pPr>
        <w:pStyle w:val="Heading2"/>
        <w:rPr>
          <w:lang w:val="nb-NO"/>
        </w:rPr>
      </w:pPr>
      <w:bookmarkStart w:id="29" w:name="_Toc193053470"/>
      <w:r w:rsidRPr="00E14004">
        <w:rPr>
          <w:lang w:val="nb-NO"/>
        </w:rPr>
        <w:t>Tidløse sannheter fra Jeremia 30-33</w:t>
      </w:r>
      <w:bookmarkEnd w:id="29"/>
    </w:p>
    <w:p w14:paraId="22478278" w14:textId="2FEAF772" w:rsidR="003279F9" w:rsidRPr="00A83FCB" w:rsidRDefault="003279F9" w:rsidP="003279F9">
      <w:pPr>
        <w:rPr>
          <w:i/>
          <w:iCs/>
          <w:lang w:val="nb-NO"/>
        </w:rPr>
      </w:pPr>
      <w:r w:rsidRPr="00A83FCB">
        <w:rPr>
          <w:i/>
          <w:iCs/>
          <w:lang w:val="nb-NO"/>
        </w:rPr>
        <w:t xml:space="preserve">Fra </w:t>
      </w:r>
      <w:proofErr w:type="spellStart"/>
      <w:r w:rsidRPr="00A83FCB">
        <w:rPr>
          <w:i/>
          <w:iCs/>
          <w:lang w:val="nb-NO"/>
        </w:rPr>
        <w:t>ChatGPT</w:t>
      </w:r>
      <w:proofErr w:type="spellEnd"/>
      <w:r w:rsidRPr="00A83FCB">
        <w:rPr>
          <w:i/>
          <w:iCs/>
          <w:lang w:val="nb-NO"/>
        </w:rPr>
        <w:t xml:space="preserve"> </w:t>
      </w:r>
    </w:p>
    <w:p w14:paraId="2C64F80F" w14:textId="5B4E2A31" w:rsidR="003279F9" w:rsidRPr="00E14004" w:rsidRDefault="003279F9" w:rsidP="003279F9">
      <w:pPr>
        <w:rPr>
          <w:lang w:val="nb-NO"/>
        </w:rPr>
      </w:pPr>
      <w:r w:rsidRPr="00F12913">
        <w:rPr>
          <w:b/>
          <w:bCs/>
          <w:lang w:val="nb-NO"/>
        </w:rPr>
        <w:t>1.</w:t>
      </w:r>
      <w:r w:rsidR="00F12913" w:rsidRPr="00F12913">
        <w:rPr>
          <w:b/>
          <w:bCs/>
          <w:lang w:val="nb-NO"/>
        </w:rPr>
        <w:t xml:space="preserve"> </w:t>
      </w:r>
      <w:r w:rsidRPr="00F12913">
        <w:rPr>
          <w:b/>
          <w:bCs/>
          <w:lang w:val="nb-NO"/>
        </w:rPr>
        <w:t>Gud straffer synd, men hans mål er alltid gjenopprettelse.</w:t>
      </w:r>
      <w:r w:rsidRPr="00E14004">
        <w:rPr>
          <w:lang w:val="nb-NO"/>
        </w:rPr>
        <w:t xml:space="preserve"> Israel og Juda måtte gjennom eksil som en konsekvens av sin ulydighet, men Gud lot ikke dommen være det siste ordet. Gud kan tillate prøvelser, men hans mål er alltid å bringe oss nærmere ham og fornye oss.</w:t>
      </w:r>
    </w:p>
    <w:p w14:paraId="388D0F59" w14:textId="42B7C80A" w:rsidR="003279F9" w:rsidRPr="00E14004" w:rsidRDefault="003279F9" w:rsidP="003279F9">
      <w:pPr>
        <w:rPr>
          <w:lang w:val="nb-NO"/>
        </w:rPr>
      </w:pPr>
      <w:r w:rsidRPr="00F12913">
        <w:rPr>
          <w:b/>
          <w:bCs/>
          <w:lang w:val="nb-NO"/>
        </w:rPr>
        <w:t>2.</w:t>
      </w:r>
      <w:r w:rsidR="00F12913" w:rsidRPr="00F12913">
        <w:rPr>
          <w:b/>
          <w:bCs/>
          <w:lang w:val="nb-NO"/>
        </w:rPr>
        <w:t xml:space="preserve"> </w:t>
      </w:r>
      <w:r w:rsidRPr="00F12913">
        <w:rPr>
          <w:b/>
          <w:bCs/>
          <w:lang w:val="nb-NO"/>
        </w:rPr>
        <w:t>Guds løfter om gjenopprettelse er større enn vår fortid.</w:t>
      </w:r>
      <w:r w:rsidRPr="00E14004">
        <w:rPr>
          <w:lang w:val="nb-NO"/>
        </w:rPr>
        <w:t xml:space="preserve"> I Jeremia 30-31 lover Gud at han skal føre sitt folk tilbake til landet og gi dem fred og velstand. Uansett hvor ødelagt livet kan føles, har Gud en plan for gjenopprettelse og håp (Jeremia 29:11).</w:t>
      </w:r>
    </w:p>
    <w:p w14:paraId="0FB08182" w14:textId="35184CCD" w:rsidR="003279F9" w:rsidRPr="00E14004" w:rsidRDefault="003279F9" w:rsidP="003279F9">
      <w:pPr>
        <w:rPr>
          <w:lang w:val="nb-NO"/>
        </w:rPr>
      </w:pPr>
      <w:r w:rsidRPr="00F12913">
        <w:rPr>
          <w:b/>
          <w:bCs/>
          <w:lang w:val="nb-NO"/>
        </w:rPr>
        <w:t>3.</w:t>
      </w:r>
      <w:r w:rsidR="00F12913" w:rsidRPr="00F12913">
        <w:rPr>
          <w:b/>
          <w:bCs/>
          <w:lang w:val="nb-NO"/>
        </w:rPr>
        <w:t xml:space="preserve"> </w:t>
      </w:r>
      <w:r w:rsidRPr="00F12913">
        <w:rPr>
          <w:b/>
          <w:bCs/>
          <w:lang w:val="nb-NO"/>
        </w:rPr>
        <w:t>Den nye pakten er ikke basert på lov, men på et forvandlet hjerte.</w:t>
      </w:r>
      <w:r w:rsidRPr="00E14004">
        <w:rPr>
          <w:lang w:val="nb-NO"/>
        </w:rPr>
        <w:t xml:space="preserve"> Jeremia 31:31-34 introduserer den nye pakten, der Guds lov skal være skrevet i menneskenes hjerter, ikke bare på steintavler. Dette peker frem mot Jesus Kristus, som oppfylte denne pakten og gjorde det mulig for oss å ha et hjerteforhold til Gud, ikke bare religiøse plikter, og som gir oss tilgivelse og et nytt liv. Ekte forandring kommer fra innsiden.</w:t>
      </w:r>
    </w:p>
    <w:p w14:paraId="159C89E6" w14:textId="1B5815BC" w:rsidR="003279F9" w:rsidRPr="00E14004" w:rsidRDefault="003279F9" w:rsidP="003279F9">
      <w:pPr>
        <w:rPr>
          <w:lang w:val="nb-NO"/>
        </w:rPr>
      </w:pPr>
      <w:r w:rsidRPr="00F12913">
        <w:rPr>
          <w:b/>
          <w:bCs/>
          <w:lang w:val="nb-NO"/>
        </w:rPr>
        <w:t>4.</w:t>
      </w:r>
      <w:r w:rsidR="00F12913" w:rsidRPr="00F12913">
        <w:rPr>
          <w:b/>
          <w:bCs/>
          <w:lang w:val="nb-NO"/>
        </w:rPr>
        <w:t xml:space="preserve"> </w:t>
      </w:r>
      <w:r w:rsidRPr="00F12913">
        <w:rPr>
          <w:b/>
          <w:bCs/>
          <w:lang w:val="nb-NO"/>
        </w:rPr>
        <w:t>Guds trofasthet er urokkelig.</w:t>
      </w:r>
      <w:r w:rsidRPr="00E14004">
        <w:rPr>
          <w:lang w:val="nb-NO"/>
        </w:rPr>
        <w:t xml:space="preserve"> Gud sier i Jeremia 33 at hans løfter til Israel er like sikre som solens oppgang. Selv når vi svikter, er Gud trofast. Vi kan stole på hans løfter om tilgivelse, frelse og evig liv.</w:t>
      </w:r>
    </w:p>
    <w:p w14:paraId="3162FE01" w14:textId="77777777" w:rsidR="003279F9" w:rsidRPr="00E14004" w:rsidRDefault="003279F9" w:rsidP="003279F9">
      <w:pPr>
        <w:rPr>
          <w:lang w:val="nb-NO"/>
        </w:rPr>
      </w:pPr>
    </w:p>
    <w:p w14:paraId="2D8E0A52" w14:textId="3E9E22A6" w:rsidR="003279F9" w:rsidRPr="00E14004" w:rsidRDefault="003279F9" w:rsidP="00F12913">
      <w:pPr>
        <w:pStyle w:val="Heading1"/>
        <w:rPr>
          <w:lang w:val="nn-NO"/>
        </w:rPr>
      </w:pPr>
      <w:bookmarkStart w:id="30" w:name="_Toc193053471"/>
      <w:r w:rsidRPr="00E14004">
        <w:rPr>
          <w:lang w:val="nn-NO"/>
        </w:rPr>
        <w:t>Motstand og undergang</w:t>
      </w:r>
      <w:r w:rsidR="00F12913">
        <w:rPr>
          <w:lang w:val="nn-NO"/>
        </w:rPr>
        <w:t xml:space="preserve"> (</w:t>
      </w:r>
      <w:r w:rsidR="00F12913">
        <w:rPr>
          <w:lang w:val="nn-NO"/>
        </w:rPr>
        <w:t xml:space="preserve">Kap. </w:t>
      </w:r>
      <w:r w:rsidR="00F12913" w:rsidRPr="00E14004">
        <w:rPr>
          <w:lang w:val="nn-NO"/>
        </w:rPr>
        <w:t>34-39</w:t>
      </w:r>
      <w:r w:rsidR="00F12913">
        <w:rPr>
          <w:lang w:val="nn-NO"/>
        </w:rPr>
        <w:t xml:space="preserve">, </w:t>
      </w:r>
      <w:r w:rsidRPr="00E14004">
        <w:rPr>
          <w:lang w:val="nn-NO"/>
        </w:rPr>
        <w:t>605-586</w:t>
      </w:r>
      <w:r w:rsidR="00F12913">
        <w:rPr>
          <w:lang w:val="nn-NO"/>
        </w:rPr>
        <w:t>)</w:t>
      </w:r>
      <w:bookmarkEnd w:id="30"/>
    </w:p>
    <w:p w14:paraId="4CFCA2D5" w14:textId="40A480C1" w:rsidR="003279F9" w:rsidRPr="009305F9" w:rsidRDefault="007F793F" w:rsidP="009305F9">
      <w:pPr>
        <w:rPr>
          <w:b/>
          <w:bCs/>
          <w:lang w:val="nb-NO"/>
        </w:rPr>
      </w:pPr>
      <w:r w:rsidRPr="009305F9">
        <w:rPr>
          <w:b/>
          <w:bCs/>
          <w:lang w:val="nb-NO"/>
        </w:rPr>
        <w:t xml:space="preserve">Kap. </w:t>
      </w:r>
      <w:r w:rsidR="003279F9" w:rsidRPr="009305F9">
        <w:rPr>
          <w:b/>
          <w:bCs/>
          <w:lang w:val="nb-NO"/>
        </w:rPr>
        <w:t>34 (588-586)</w:t>
      </w:r>
    </w:p>
    <w:p w14:paraId="737D99A9" w14:textId="77777777" w:rsidR="003279F9" w:rsidRPr="00E14004" w:rsidRDefault="003279F9" w:rsidP="003279F9">
      <w:pPr>
        <w:rPr>
          <w:lang w:val="nb-NO"/>
        </w:rPr>
      </w:pPr>
      <w:r w:rsidRPr="00E14004">
        <w:rPr>
          <w:lang w:val="nb-NO"/>
        </w:rPr>
        <w:lastRenderedPageBreak/>
        <w:t>Under beleiringen får Sidkia dette budskapet om at han skal overgis til babelkongen, men han skal ikke drepes. Han sitter i fengsel resten av livet (52:11). (“Å dø i fred” ser ut til å bety at han ikke dør i krig.)</w:t>
      </w:r>
    </w:p>
    <w:p w14:paraId="343986AE" w14:textId="77777777" w:rsidR="003279F9" w:rsidRPr="00E14004" w:rsidRDefault="003279F9" w:rsidP="003279F9">
      <w:pPr>
        <w:rPr>
          <w:lang w:val="nb-NO"/>
        </w:rPr>
      </w:pPr>
      <w:r w:rsidRPr="00E14004">
        <w:rPr>
          <w:lang w:val="nb-NO"/>
        </w:rPr>
        <w:t>Sidkia får alle slaveeiere til å frigi slavene sine, i tråd med Moseloven. Uansett om grunnen var økonomisk, militær eller religiøs, så snur de om og tar slavene tilbake - kanskje da babylonerne trakk seg unna (v. 21). Derfor skal Gud føre babylonerne tilbake til byen og de skal innta den (v. 22).</w:t>
      </w:r>
    </w:p>
    <w:p w14:paraId="33002D51" w14:textId="5F643D66" w:rsidR="003279F9" w:rsidRPr="009305F9" w:rsidRDefault="007F793F" w:rsidP="003279F9">
      <w:pPr>
        <w:rPr>
          <w:b/>
          <w:bCs/>
          <w:lang w:val="nb-NO"/>
        </w:rPr>
      </w:pPr>
      <w:r w:rsidRPr="009305F9">
        <w:rPr>
          <w:b/>
          <w:bCs/>
          <w:lang w:val="nb-NO"/>
        </w:rPr>
        <w:t xml:space="preserve">Kap. </w:t>
      </w:r>
      <w:r w:rsidR="003279F9" w:rsidRPr="009305F9">
        <w:rPr>
          <w:b/>
          <w:bCs/>
          <w:lang w:val="nb-NO"/>
        </w:rPr>
        <w:t>35 (609-597)</w:t>
      </w:r>
    </w:p>
    <w:p w14:paraId="37CCA9A8" w14:textId="4D320397" w:rsidR="003279F9" w:rsidRPr="00A11C56" w:rsidRDefault="003279F9" w:rsidP="003279F9">
      <w:pPr>
        <w:rPr>
          <w:lang w:val="nb-NO"/>
        </w:rPr>
      </w:pPr>
      <w:proofErr w:type="spellStart"/>
      <w:r w:rsidRPr="00E14004">
        <w:rPr>
          <w:lang w:val="nb-NO"/>
        </w:rPr>
        <w:t>Jonadab</w:t>
      </w:r>
      <w:proofErr w:type="spellEnd"/>
      <w:r w:rsidRPr="00E14004">
        <w:rPr>
          <w:lang w:val="nb-NO"/>
        </w:rPr>
        <w:t xml:space="preserve"> sønn av </w:t>
      </w:r>
      <w:proofErr w:type="spellStart"/>
      <w:r w:rsidRPr="00E14004">
        <w:rPr>
          <w:lang w:val="nb-NO"/>
        </w:rPr>
        <w:t>Rekab</w:t>
      </w:r>
      <w:proofErr w:type="spellEnd"/>
      <w:r w:rsidRPr="00E14004">
        <w:rPr>
          <w:lang w:val="nb-NO"/>
        </w:rPr>
        <w:t xml:space="preserve"> levde på kong </w:t>
      </w:r>
      <w:proofErr w:type="spellStart"/>
      <w:r w:rsidRPr="00E14004">
        <w:rPr>
          <w:lang w:val="nb-NO"/>
        </w:rPr>
        <w:t>Jehus</w:t>
      </w:r>
      <w:proofErr w:type="spellEnd"/>
      <w:r w:rsidRPr="00E14004">
        <w:rPr>
          <w:lang w:val="nb-NO"/>
        </w:rPr>
        <w:t xml:space="preserve"> tid (2 Kong 10:15-23, 800-tallet). Hans etterkommere, </w:t>
      </w:r>
      <w:proofErr w:type="spellStart"/>
      <w:r w:rsidRPr="00E14004">
        <w:rPr>
          <w:lang w:val="nb-NO"/>
        </w:rPr>
        <w:t>rekabittene</w:t>
      </w:r>
      <w:proofErr w:type="spellEnd"/>
      <w:r w:rsidRPr="00E14004">
        <w:rPr>
          <w:lang w:val="nb-NO"/>
        </w:rPr>
        <w:t>, blir et eksempel for folket på lydighet. De hadde vært lydige mot sin stamfar og beholdt sin identitet, mens Juda ikke hadde vært lydige mot Gud og har da ikke beholdt sin identitet som et hellig/adskilt folk.</w:t>
      </w:r>
      <w:r w:rsidR="00A11C56">
        <w:rPr>
          <w:lang w:val="nb-NO"/>
        </w:rPr>
        <w:t xml:space="preserve"> </w:t>
      </w:r>
      <w:proofErr w:type="spellStart"/>
      <w:r w:rsidRPr="00A11C56">
        <w:rPr>
          <w:lang w:val="nb-NO"/>
        </w:rPr>
        <w:t>Rekabittene</w:t>
      </w:r>
      <w:proofErr w:type="spellEnd"/>
      <w:r w:rsidRPr="00A11C56">
        <w:rPr>
          <w:lang w:val="nb-NO"/>
        </w:rPr>
        <w:t xml:space="preserve"> vil bestå </w:t>
      </w:r>
      <w:r w:rsidR="004A5984" w:rsidRPr="00A11C56">
        <w:rPr>
          <w:lang w:val="nb-NO"/>
        </w:rPr>
        <w:t xml:space="preserve">pga. </w:t>
      </w:r>
      <w:r w:rsidRPr="00A11C56">
        <w:rPr>
          <w:lang w:val="nb-NO"/>
        </w:rPr>
        <w:t>dette.</w:t>
      </w:r>
    </w:p>
    <w:p w14:paraId="41985300" w14:textId="579881A0" w:rsidR="003279F9" w:rsidRPr="00A11C56" w:rsidRDefault="007F793F" w:rsidP="003279F9">
      <w:pPr>
        <w:rPr>
          <w:b/>
          <w:bCs/>
          <w:lang w:val="nb-NO"/>
        </w:rPr>
      </w:pPr>
      <w:r w:rsidRPr="00A11C56">
        <w:rPr>
          <w:b/>
          <w:bCs/>
          <w:lang w:val="nb-NO"/>
        </w:rPr>
        <w:t xml:space="preserve">Kap. </w:t>
      </w:r>
      <w:r w:rsidR="003279F9" w:rsidRPr="00A11C56">
        <w:rPr>
          <w:b/>
          <w:bCs/>
          <w:lang w:val="nb-NO"/>
        </w:rPr>
        <w:t>36 (605)</w:t>
      </w:r>
    </w:p>
    <w:p w14:paraId="37366913" w14:textId="5770B3B2" w:rsidR="003279F9" w:rsidRPr="00E14004" w:rsidRDefault="003279F9" w:rsidP="003279F9">
      <w:pPr>
        <w:rPr>
          <w:lang w:val="nb-NO"/>
        </w:rPr>
      </w:pPr>
      <w:r w:rsidRPr="00E14004">
        <w:rPr>
          <w:lang w:val="nb-NO"/>
        </w:rPr>
        <w:t xml:space="preserve">For andre gang (selv om 30:2 kan være senere) skal Jeremia skrive ned alle ordene fra Gud, for å gjenta dem for folket på den tiden i håp om at de omvender seg. </w:t>
      </w:r>
      <w:proofErr w:type="spellStart"/>
      <w:r w:rsidRPr="00E14004">
        <w:rPr>
          <w:lang w:val="nb-NO"/>
        </w:rPr>
        <w:t>Baruk</w:t>
      </w:r>
      <w:proofErr w:type="spellEnd"/>
      <w:r w:rsidRPr="00E14004">
        <w:rPr>
          <w:lang w:val="nb-NO"/>
        </w:rPr>
        <w:t xml:space="preserve"> leser dem opp under en faste året etter (kanskje </w:t>
      </w:r>
      <w:r w:rsidR="004A5984">
        <w:rPr>
          <w:lang w:val="nb-NO"/>
        </w:rPr>
        <w:t xml:space="preserve">pga. </w:t>
      </w:r>
      <w:proofErr w:type="spellStart"/>
      <w:r w:rsidRPr="00E14004">
        <w:rPr>
          <w:lang w:val="nb-NO"/>
        </w:rPr>
        <w:t>Asjkelons</w:t>
      </w:r>
      <w:proofErr w:type="spellEnd"/>
      <w:r w:rsidRPr="00E14004">
        <w:rPr>
          <w:lang w:val="nb-NO"/>
        </w:rPr>
        <w:t xml:space="preserve"> fall samme </w:t>
      </w:r>
      <w:proofErr w:type="spellStart"/>
      <w:r w:rsidRPr="00E14004">
        <w:rPr>
          <w:lang w:val="nb-NO"/>
        </w:rPr>
        <w:t>mnd</w:t>
      </w:r>
      <w:proofErr w:type="spellEnd"/>
      <w:r w:rsidRPr="00E14004">
        <w:rPr>
          <w:lang w:val="nb-NO"/>
        </w:rPr>
        <w:t xml:space="preserve">). </w:t>
      </w:r>
      <w:r w:rsidR="007F793F">
        <w:rPr>
          <w:lang w:val="nb-NO"/>
        </w:rPr>
        <w:t xml:space="preserve">Kap. </w:t>
      </w:r>
      <w:r w:rsidRPr="00E14004">
        <w:rPr>
          <w:lang w:val="nb-NO"/>
        </w:rPr>
        <w:t xml:space="preserve">45 er et løfte til </w:t>
      </w:r>
      <w:proofErr w:type="spellStart"/>
      <w:r w:rsidRPr="00E14004">
        <w:rPr>
          <w:lang w:val="nb-NO"/>
        </w:rPr>
        <w:t>Baruk</w:t>
      </w:r>
      <w:proofErr w:type="spellEnd"/>
      <w:r w:rsidRPr="00E14004">
        <w:rPr>
          <w:lang w:val="nb-NO"/>
        </w:rPr>
        <w:t xml:space="preserve"> i denne situasjonen om at han skal beholde livet når han nå må stå i Jeremias sted (v. 26).</w:t>
      </w:r>
    </w:p>
    <w:p w14:paraId="206F66BB" w14:textId="41F75D86" w:rsidR="003279F9" w:rsidRPr="00E14004" w:rsidRDefault="003279F9" w:rsidP="003279F9">
      <w:pPr>
        <w:rPr>
          <w:lang w:val="nb-NO"/>
        </w:rPr>
      </w:pPr>
      <w:r w:rsidRPr="00E14004">
        <w:rPr>
          <w:lang w:val="nb-NO"/>
        </w:rPr>
        <w:t xml:space="preserve">Lederne får en ny/endelig forståelse av budskapet. De går til </w:t>
      </w:r>
      <w:proofErr w:type="spellStart"/>
      <w:r w:rsidRPr="00E14004">
        <w:rPr>
          <w:lang w:val="nb-NO"/>
        </w:rPr>
        <w:t>Jojakim</w:t>
      </w:r>
      <w:proofErr w:type="spellEnd"/>
      <w:r w:rsidRPr="00E14004">
        <w:rPr>
          <w:lang w:val="nb-NO"/>
        </w:rPr>
        <w:t xml:space="preserve"> med bokrullen, men han brenner den opp (</w:t>
      </w:r>
      <w:r w:rsidR="004A5984">
        <w:rPr>
          <w:lang w:val="nb-NO"/>
        </w:rPr>
        <w:t xml:space="preserve">pga. </w:t>
      </w:r>
      <w:r w:rsidRPr="00E14004">
        <w:rPr>
          <w:lang w:val="nb-NO"/>
        </w:rPr>
        <w:t>overtro?), i stor kontrast til sin far Josjia.</w:t>
      </w:r>
    </w:p>
    <w:p w14:paraId="6CC4E7ED" w14:textId="77777777" w:rsidR="003279F9" w:rsidRPr="00E14004" w:rsidRDefault="003279F9" w:rsidP="003279F9">
      <w:pPr>
        <w:rPr>
          <w:lang w:val="nb-NO"/>
        </w:rPr>
      </w:pPr>
      <w:r w:rsidRPr="00E14004">
        <w:rPr>
          <w:lang w:val="nb-NO"/>
        </w:rPr>
        <w:t xml:space="preserve">Jeremias ord blir skrevet ned for tredje </w:t>
      </w:r>
      <w:proofErr w:type="gramStart"/>
      <w:r w:rsidRPr="00E14004">
        <w:rPr>
          <w:lang w:val="nb-NO"/>
        </w:rPr>
        <w:t>gang(</w:t>
      </w:r>
      <w:proofErr w:type="gramEnd"/>
      <w:r w:rsidRPr="00E14004">
        <w:rPr>
          <w:lang w:val="nb-NO"/>
        </w:rPr>
        <w:t>v. 28, 32).</w:t>
      </w:r>
    </w:p>
    <w:p w14:paraId="10BA20A8" w14:textId="25C82C73" w:rsidR="003279F9" w:rsidRPr="00E14004" w:rsidRDefault="007F793F" w:rsidP="003279F9">
      <w:pPr>
        <w:rPr>
          <w:lang w:val="nb-NO"/>
        </w:rPr>
      </w:pPr>
      <w:r w:rsidRPr="00A11C56">
        <w:rPr>
          <w:b/>
          <w:bCs/>
          <w:lang w:val="nb-NO"/>
        </w:rPr>
        <w:t xml:space="preserve">Kap. </w:t>
      </w:r>
      <w:r w:rsidR="003279F9" w:rsidRPr="00A11C56">
        <w:rPr>
          <w:b/>
          <w:bCs/>
          <w:lang w:val="nb-NO"/>
        </w:rPr>
        <w:t xml:space="preserve">37 (588-587): </w:t>
      </w:r>
      <w:r w:rsidR="003279F9" w:rsidRPr="00E14004">
        <w:rPr>
          <w:lang w:val="nb-NO"/>
        </w:rPr>
        <w:t xml:space="preserve">Advarsler om at babylonernes tilbaketrekning bare er midlertidig. Jeremia blir slått og fengslet </w:t>
      </w:r>
      <w:r w:rsidR="004A5984">
        <w:rPr>
          <w:lang w:val="nb-NO"/>
        </w:rPr>
        <w:t xml:space="preserve">pga. </w:t>
      </w:r>
      <w:r w:rsidR="003279F9" w:rsidRPr="00E14004">
        <w:rPr>
          <w:lang w:val="nb-NO"/>
        </w:rPr>
        <w:t xml:space="preserve">falske anklager (skjer før </w:t>
      </w:r>
      <w:r>
        <w:rPr>
          <w:lang w:val="nb-NO"/>
        </w:rPr>
        <w:t xml:space="preserve">Kap. </w:t>
      </w:r>
      <w:r w:rsidR="003279F9" w:rsidRPr="00E14004">
        <w:rPr>
          <w:lang w:val="nb-NO"/>
        </w:rPr>
        <w:t>32-33).</w:t>
      </w:r>
    </w:p>
    <w:p w14:paraId="01B51A9C" w14:textId="2FE86DD3" w:rsidR="003279F9" w:rsidRPr="00E14004" w:rsidRDefault="007F793F" w:rsidP="003279F9">
      <w:pPr>
        <w:rPr>
          <w:lang w:val="nb-NO"/>
        </w:rPr>
      </w:pPr>
      <w:r w:rsidRPr="00A11C56">
        <w:rPr>
          <w:b/>
          <w:bCs/>
          <w:lang w:val="nb-NO"/>
        </w:rPr>
        <w:t xml:space="preserve">Kap. </w:t>
      </w:r>
      <w:r w:rsidR="003279F9" w:rsidRPr="00A11C56">
        <w:rPr>
          <w:b/>
          <w:bCs/>
          <w:lang w:val="nb-NO"/>
        </w:rPr>
        <w:t xml:space="preserve">38 (588-587): </w:t>
      </w:r>
      <w:r w:rsidR="003279F9" w:rsidRPr="00E14004">
        <w:rPr>
          <w:lang w:val="nb-NO"/>
        </w:rPr>
        <w:t>Jeremia fortsetter å profetere, og blir kastet i en gjørmete brønn (</w:t>
      </w:r>
      <w:r w:rsidR="00B02998" w:rsidRPr="00B02998">
        <w:rPr>
          <w:lang w:val="nb-NO"/>
        </w:rPr>
        <w:t>→</w:t>
      </w:r>
      <w:r w:rsidR="003279F9" w:rsidRPr="00E14004">
        <w:rPr>
          <w:lang w:val="nb-NO"/>
        </w:rPr>
        <w:t xml:space="preserve"> vannmangel </w:t>
      </w:r>
      <w:r w:rsidR="004A5984">
        <w:rPr>
          <w:lang w:val="nb-NO"/>
        </w:rPr>
        <w:t xml:space="preserve">pga. </w:t>
      </w:r>
      <w:r w:rsidR="003279F9" w:rsidRPr="00E14004">
        <w:rPr>
          <w:lang w:val="nb-NO"/>
        </w:rPr>
        <w:t xml:space="preserve">beleiringen), men reddes av </w:t>
      </w:r>
      <w:proofErr w:type="spellStart"/>
      <w:r w:rsidR="003279F9" w:rsidRPr="00E14004">
        <w:rPr>
          <w:lang w:val="nb-NO"/>
        </w:rPr>
        <w:t>Ebed</w:t>
      </w:r>
      <w:proofErr w:type="spellEnd"/>
      <w:r w:rsidR="003279F9" w:rsidRPr="00E14004">
        <w:rPr>
          <w:lang w:val="nb-NO"/>
        </w:rPr>
        <w:t>-Melek og sendes tilbake til forrige fengsel i vaktgården. Sidkia vil høre fra Gud og Jeremia sier han må overgi seg for å redde livet, familien og byen.</w:t>
      </w:r>
    </w:p>
    <w:p w14:paraId="21C31A58" w14:textId="67549E63" w:rsidR="003279F9" w:rsidRDefault="007F793F" w:rsidP="003279F9">
      <w:pPr>
        <w:rPr>
          <w:lang w:val="nb-NO"/>
        </w:rPr>
      </w:pPr>
      <w:r w:rsidRPr="00A11C56">
        <w:rPr>
          <w:b/>
          <w:bCs/>
          <w:lang w:val="nb-NO"/>
        </w:rPr>
        <w:t xml:space="preserve">Kap. </w:t>
      </w:r>
      <w:r w:rsidR="003279F9" w:rsidRPr="00A11C56">
        <w:rPr>
          <w:b/>
          <w:bCs/>
          <w:lang w:val="nb-NO"/>
        </w:rPr>
        <w:t>39 (586)</w:t>
      </w:r>
      <w:r w:rsidR="00A11C56" w:rsidRPr="00A11C56">
        <w:rPr>
          <w:b/>
          <w:bCs/>
          <w:lang w:val="nb-NO"/>
        </w:rPr>
        <w:t xml:space="preserve">: </w:t>
      </w:r>
      <w:r w:rsidR="003279F9" w:rsidRPr="00E14004">
        <w:rPr>
          <w:lang w:val="nb-NO"/>
        </w:rPr>
        <w:t xml:space="preserve">Jerusalem inntas og ødelegges. Sidkia overgir seg ikke (som han burde gjort ifølge 38:17-23), men flykter og blir fanget. Jeremia spares og overgis til </w:t>
      </w:r>
      <w:proofErr w:type="spellStart"/>
      <w:r w:rsidR="003279F9" w:rsidRPr="00E14004">
        <w:rPr>
          <w:lang w:val="nb-NO"/>
        </w:rPr>
        <w:t>Gedalja</w:t>
      </w:r>
      <w:proofErr w:type="spellEnd"/>
      <w:r w:rsidR="003279F9" w:rsidRPr="00E14004">
        <w:rPr>
          <w:lang w:val="nb-NO"/>
        </w:rPr>
        <w:t xml:space="preserve">, sønn av </w:t>
      </w:r>
      <w:proofErr w:type="spellStart"/>
      <w:r w:rsidR="003279F9" w:rsidRPr="00E14004">
        <w:rPr>
          <w:lang w:val="nb-NO"/>
        </w:rPr>
        <w:lastRenderedPageBreak/>
        <w:t>Ahikam</w:t>
      </w:r>
      <w:proofErr w:type="spellEnd"/>
      <w:r w:rsidR="003279F9" w:rsidRPr="00E14004">
        <w:rPr>
          <w:lang w:val="nb-NO"/>
        </w:rPr>
        <w:t xml:space="preserve"> (26:24, 2 Kong 22:12-14). </w:t>
      </w:r>
      <w:proofErr w:type="spellStart"/>
      <w:r w:rsidR="003279F9" w:rsidRPr="00E14004">
        <w:rPr>
          <w:lang w:val="nb-NO"/>
        </w:rPr>
        <w:t>Ebed</w:t>
      </w:r>
      <w:proofErr w:type="spellEnd"/>
      <w:r w:rsidR="003279F9" w:rsidRPr="00E14004">
        <w:rPr>
          <w:lang w:val="nb-NO"/>
        </w:rPr>
        <w:t>-Melek får beholde livet fordi han stolte på Gud og derfor hjalp Jeremia (38:7-13).</w:t>
      </w:r>
    </w:p>
    <w:p w14:paraId="7D6227F3" w14:textId="77777777" w:rsidR="00A11C56" w:rsidRPr="00A11C56" w:rsidRDefault="00A11C56" w:rsidP="003279F9">
      <w:pPr>
        <w:rPr>
          <w:b/>
          <w:bCs/>
          <w:lang w:val="nn-NO"/>
        </w:rPr>
      </w:pPr>
    </w:p>
    <w:p w14:paraId="3D7369C5" w14:textId="522E7D56" w:rsidR="003279F9" w:rsidRPr="00E14004" w:rsidRDefault="003279F9" w:rsidP="00A11C56">
      <w:pPr>
        <w:pStyle w:val="Heading2"/>
        <w:rPr>
          <w:lang w:val="nb-NO"/>
        </w:rPr>
      </w:pPr>
      <w:bookmarkStart w:id="31" w:name="_Toc193053472"/>
      <w:r w:rsidRPr="00E14004">
        <w:rPr>
          <w:lang w:val="nb-NO"/>
        </w:rPr>
        <w:t>Arkeologiske bevis på personer i Jeremia</w:t>
      </w:r>
      <w:bookmarkEnd w:id="31"/>
    </w:p>
    <w:p w14:paraId="5035AE37" w14:textId="09C035CD" w:rsidR="003279F9" w:rsidRPr="00E14004" w:rsidRDefault="003279F9" w:rsidP="003279F9">
      <w:pPr>
        <w:rPr>
          <w:lang w:val="nb-NO"/>
        </w:rPr>
      </w:pPr>
      <w:proofErr w:type="spellStart"/>
      <w:r w:rsidRPr="00E14004">
        <w:rPr>
          <w:lang w:val="nb-NO"/>
        </w:rPr>
        <w:t>Gemarja</w:t>
      </w:r>
      <w:proofErr w:type="spellEnd"/>
      <w:r w:rsidRPr="00E14004">
        <w:rPr>
          <w:lang w:val="nb-NO"/>
        </w:rPr>
        <w:t xml:space="preserve"> sønn av </w:t>
      </w:r>
      <w:proofErr w:type="spellStart"/>
      <w:r w:rsidRPr="00E14004">
        <w:rPr>
          <w:lang w:val="nb-NO"/>
        </w:rPr>
        <w:t>Sjafan</w:t>
      </w:r>
      <w:proofErr w:type="spellEnd"/>
      <w:r w:rsidR="00A11C56">
        <w:rPr>
          <w:lang w:val="nb-NO"/>
        </w:rPr>
        <w:t xml:space="preserve"> </w:t>
      </w:r>
      <w:r w:rsidRPr="00E14004">
        <w:rPr>
          <w:lang w:val="nb-NO"/>
        </w:rPr>
        <w:t>(29:3, 36:10-12, 25)</w:t>
      </w:r>
    </w:p>
    <w:p w14:paraId="031A291A" w14:textId="77777777" w:rsidR="003279F9" w:rsidRPr="00E14004" w:rsidRDefault="003279F9" w:rsidP="003279F9">
      <w:pPr>
        <w:rPr>
          <w:lang w:val="nb-NO"/>
        </w:rPr>
      </w:pPr>
      <w:proofErr w:type="spellStart"/>
      <w:r w:rsidRPr="00E14004">
        <w:rPr>
          <w:lang w:val="nb-NO"/>
        </w:rPr>
        <w:t>Elisjama</w:t>
      </w:r>
      <w:proofErr w:type="spellEnd"/>
      <w:r w:rsidRPr="00E14004">
        <w:rPr>
          <w:lang w:val="nb-NO"/>
        </w:rPr>
        <w:t xml:space="preserve"> kongens tjener (36:12, 20)</w:t>
      </w:r>
    </w:p>
    <w:p w14:paraId="3ABC7942" w14:textId="77777777" w:rsidR="003279F9" w:rsidRPr="00E14004" w:rsidRDefault="003279F9" w:rsidP="003279F9">
      <w:pPr>
        <w:rPr>
          <w:lang w:val="nb-NO"/>
        </w:rPr>
      </w:pPr>
      <w:proofErr w:type="spellStart"/>
      <w:r w:rsidRPr="00E14004">
        <w:rPr>
          <w:lang w:val="nb-NO"/>
        </w:rPr>
        <w:t>Jerahmeel</w:t>
      </w:r>
      <w:proofErr w:type="spellEnd"/>
      <w:r w:rsidRPr="00E14004">
        <w:rPr>
          <w:lang w:val="nb-NO"/>
        </w:rPr>
        <w:t xml:space="preserve"> kongens sønn (36:26)</w:t>
      </w:r>
    </w:p>
    <w:p w14:paraId="38175D27" w14:textId="0FB6C3E4" w:rsidR="003279F9" w:rsidRPr="00E14004" w:rsidRDefault="003279F9" w:rsidP="003279F9">
      <w:pPr>
        <w:rPr>
          <w:lang w:val="nb-NO"/>
        </w:rPr>
      </w:pPr>
      <w:proofErr w:type="spellStart"/>
      <w:r w:rsidRPr="00E14004">
        <w:rPr>
          <w:lang w:val="nb-NO"/>
        </w:rPr>
        <w:t>Jehukal</w:t>
      </w:r>
      <w:proofErr w:type="spellEnd"/>
      <w:r w:rsidRPr="00E14004">
        <w:rPr>
          <w:lang w:val="nb-NO"/>
        </w:rPr>
        <w:t xml:space="preserve"> sønn av </w:t>
      </w:r>
      <w:proofErr w:type="spellStart"/>
      <w:r w:rsidRPr="00E14004">
        <w:rPr>
          <w:lang w:val="nb-NO"/>
        </w:rPr>
        <w:t>Sjelemja</w:t>
      </w:r>
      <w:proofErr w:type="spellEnd"/>
      <w:r w:rsidR="00A11C56">
        <w:rPr>
          <w:lang w:val="nb-NO"/>
        </w:rPr>
        <w:t xml:space="preserve"> </w:t>
      </w:r>
      <w:r w:rsidRPr="00E14004">
        <w:rPr>
          <w:lang w:val="nb-NO"/>
        </w:rPr>
        <w:t>(37:3)</w:t>
      </w:r>
    </w:p>
    <w:p w14:paraId="16EA4FDB" w14:textId="51A454C8" w:rsidR="003279F9" w:rsidRPr="00E14004" w:rsidRDefault="003279F9" w:rsidP="003279F9">
      <w:pPr>
        <w:rPr>
          <w:lang w:val="nb-NO"/>
        </w:rPr>
      </w:pPr>
      <w:proofErr w:type="spellStart"/>
      <w:r w:rsidRPr="00E14004">
        <w:rPr>
          <w:lang w:val="nb-NO"/>
        </w:rPr>
        <w:t>Gedalja</w:t>
      </w:r>
      <w:proofErr w:type="spellEnd"/>
      <w:r w:rsidRPr="00E14004">
        <w:rPr>
          <w:lang w:val="nb-NO"/>
        </w:rPr>
        <w:t xml:space="preserve"> sønn av </w:t>
      </w:r>
      <w:proofErr w:type="spellStart"/>
      <w:r w:rsidRPr="00E14004">
        <w:rPr>
          <w:lang w:val="nb-NO"/>
        </w:rPr>
        <w:t>Pasjur</w:t>
      </w:r>
      <w:proofErr w:type="spellEnd"/>
      <w:r w:rsidR="00A11C56">
        <w:rPr>
          <w:lang w:val="nb-NO"/>
        </w:rPr>
        <w:t xml:space="preserve"> </w:t>
      </w:r>
      <w:r w:rsidRPr="00E14004">
        <w:rPr>
          <w:lang w:val="nb-NO"/>
        </w:rPr>
        <w:t>(38:1)</w:t>
      </w:r>
    </w:p>
    <w:p w14:paraId="6AA58CFF" w14:textId="77777777" w:rsidR="00A11C56" w:rsidRDefault="00A11C56" w:rsidP="003279F9">
      <w:pPr>
        <w:rPr>
          <w:lang w:val="nb-NO"/>
        </w:rPr>
      </w:pPr>
    </w:p>
    <w:p w14:paraId="28331C59" w14:textId="4D239F5D" w:rsidR="003279F9" w:rsidRPr="00E14004" w:rsidRDefault="003279F9" w:rsidP="00A11C56">
      <w:pPr>
        <w:pStyle w:val="Heading2"/>
        <w:rPr>
          <w:lang w:val="nb-NO"/>
        </w:rPr>
      </w:pPr>
      <w:bookmarkStart w:id="32" w:name="_Toc193053473"/>
      <w:r w:rsidRPr="00E14004">
        <w:rPr>
          <w:lang w:val="nb-NO"/>
        </w:rPr>
        <w:t xml:space="preserve">Et par tidløse sannheter fra </w:t>
      </w:r>
      <w:r w:rsidR="007F793F">
        <w:rPr>
          <w:lang w:val="nb-NO"/>
        </w:rPr>
        <w:t xml:space="preserve">Kap. </w:t>
      </w:r>
      <w:r w:rsidRPr="00E14004">
        <w:rPr>
          <w:lang w:val="nb-NO"/>
        </w:rPr>
        <w:t>34-39</w:t>
      </w:r>
      <w:bookmarkEnd w:id="32"/>
    </w:p>
    <w:p w14:paraId="6B9E94DD" w14:textId="421A39AA" w:rsidR="003279F9" w:rsidRPr="00A11C56" w:rsidRDefault="003279F9" w:rsidP="003279F9">
      <w:pPr>
        <w:rPr>
          <w:b/>
          <w:bCs/>
          <w:lang w:val="nb-NO"/>
        </w:rPr>
      </w:pPr>
      <w:proofErr w:type="spellStart"/>
      <w:r w:rsidRPr="00E14004">
        <w:rPr>
          <w:lang w:val="nb-NO"/>
        </w:rPr>
        <w:t>Ebed</w:t>
      </w:r>
      <w:proofErr w:type="spellEnd"/>
      <w:r w:rsidRPr="00E14004">
        <w:rPr>
          <w:lang w:val="nb-NO"/>
        </w:rPr>
        <w:t xml:space="preserve">-Melek (og </w:t>
      </w:r>
      <w:proofErr w:type="spellStart"/>
      <w:r w:rsidRPr="00E14004">
        <w:rPr>
          <w:lang w:val="nb-NO"/>
        </w:rPr>
        <w:t>Baruk</w:t>
      </w:r>
      <w:proofErr w:type="spellEnd"/>
      <w:r w:rsidRPr="00E14004">
        <w:rPr>
          <w:lang w:val="nb-NO"/>
        </w:rPr>
        <w:t xml:space="preserve"> i </w:t>
      </w:r>
      <w:r w:rsidR="007F793F">
        <w:rPr>
          <w:lang w:val="nb-NO"/>
        </w:rPr>
        <w:t xml:space="preserve">Kap. </w:t>
      </w:r>
      <w:r w:rsidRPr="00E14004">
        <w:rPr>
          <w:lang w:val="nb-NO"/>
        </w:rPr>
        <w:t xml:space="preserve">45) får begge beholde livet fordi de stoler på Gud og hjelper Jeremia. Gud ser enkeltindividene som stoler på ham, selv når verden rundt dem faller sammen. </w:t>
      </w:r>
      <w:r w:rsidRPr="00A11C56">
        <w:rPr>
          <w:b/>
          <w:bCs/>
          <w:lang w:val="nb-NO"/>
        </w:rPr>
        <w:t>Trofasthet mot Gud vil aldri være forgjeves.</w:t>
      </w:r>
    </w:p>
    <w:p w14:paraId="3DC1C591" w14:textId="77777777" w:rsidR="003279F9" w:rsidRPr="00A11C56" w:rsidRDefault="003279F9" w:rsidP="003279F9">
      <w:pPr>
        <w:rPr>
          <w:b/>
          <w:bCs/>
          <w:lang w:val="nb-NO"/>
        </w:rPr>
      </w:pPr>
      <w:r w:rsidRPr="00E14004">
        <w:rPr>
          <w:lang w:val="nb-NO"/>
        </w:rPr>
        <w:t xml:space="preserve">Jeremia ba kong Sidkia om å overgi seg til Babylon for å redde byen, men hans frykt og ulydighet førte til Jerusalems ødeleggelse. </w:t>
      </w:r>
      <w:r w:rsidRPr="00A11C56">
        <w:rPr>
          <w:b/>
          <w:bCs/>
          <w:lang w:val="nb-NO"/>
        </w:rPr>
        <w:t>Guds veier kan være utfordrende, men å velge Guds vei leder alltid til liv.</w:t>
      </w:r>
    </w:p>
    <w:p w14:paraId="4DC51914" w14:textId="77777777" w:rsidR="003279F9" w:rsidRPr="00E14004" w:rsidRDefault="003279F9" w:rsidP="003279F9">
      <w:pPr>
        <w:rPr>
          <w:lang w:val="nb-NO"/>
        </w:rPr>
      </w:pPr>
      <w:r w:rsidRPr="00E14004">
        <w:rPr>
          <w:lang w:val="nb-NO"/>
        </w:rPr>
        <w:t xml:space="preserve"> </w:t>
      </w:r>
    </w:p>
    <w:p w14:paraId="4156615E" w14:textId="3C6D25A8" w:rsidR="003279F9" w:rsidRPr="00A11C56" w:rsidRDefault="003279F9" w:rsidP="00A11C56">
      <w:pPr>
        <w:pStyle w:val="Heading1"/>
        <w:rPr>
          <w:sz w:val="34"/>
          <w:szCs w:val="34"/>
          <w:lang w:val="nb-NO"/>
        </w:rPr>
      </w:pPr>
      <w:bookmarkStart w:id="33" w:name="_Toc193053474"/>
      <w:r w:rsidRPr="00A11C56">
        <w:rPr>
          <w:sz w:val="34"/>
          <w:szCs w:val="34"/>
          <w:lang w:val="nb-NO"/>
        </w:rPr>
        <w:t>Jeremia blir igjen i landet</w:t>
      </w:r>
      <w:r w:rsidR="00A11C56" w:rsidRPr="00A11C56">
        <w:rPr>
          <w:sz w:val="34"/>
          <w:szCs w:val="34"/>
          <w:lang w:val="nb-NO"/>
        </w:rPr>
        <w:t xml:space="preserve"> </w:t>
      </w:r>
      <w:r w:rsidRPr="00A11C56">
        <w:rPr>
          <w:sz w:val="34"/>
          <w:szCs w:val="34"/>
          <w:lang w:val="nb-NO"/>
        </w:rPr>
        <w:t>og tas til Egypt</w:t>
      </w:r>
      <w:r w:rsidR="00A11C56" w:rsidRPr="00A11C56">
        <w:rPr>
          <w:sz w:val="34"/>
          <w:szCs w:val="34"/>
          <w:lang w:val="nb-NO"/>
        </w:rPr>
        <w:t xml:space="preserve"> (</w:t>
      </w:r>
      <w:r w:rsidR="00A11C56" w:rsidRPr="00A11C56">
        <w:rPr>
          <w:sz w:val="34"/>
          <w:szCs w:val="34"/>
          <w:lang w:val="nb-NO"/>
        </w:rPr>
        <w:t>Kap. 40-45</w:t>
      </w:r>
      <w:r w:rsidR="00A11C56" w:rsidRPr="00A11C56">
        <w:rPr>
          <w:sz w:val="34"/>
          <w:szCs w:val="34"/>
          <w:lang w:val="nb-NO"/>
        </w:rPr>
        <w:t xml:space="preserve">, </w:t>
      </w:r>
      <w:r w:rsidRPr="00A11C56">
        <w:rPr>
          <w:sz w:val="34"/>
          <w:szCs w:val="34"/>
          <w:lang w:val="nb-NO"/>
        </w:rPr>
        <w:t>586</w:t>
      </w:r>
      <w:r w:rsidR="00A11C56" w:rsidRPr="00A11C56">
        <w:rPr>
          <w:sz w:val="34"/>
          <w:szCs w:val="34"/>
          <w:lang w:val="nb-NO"/>
        </w:rPr>
        <w:t>)</w:t>
      </w:r>
      <w:bookmarkEnd w:id="33"/>
    </w:p>
    <w:p w14:paraId="760355C4" w14:textId="7CE30EC0" w:rsidR="003279F9" w:rsidRPr="00E14004" w:rsidRDefault="007F793F" w:rsidP="003279F9">
      <w:pPr>
        <w:rPr>
          <w:lang w:val="nb-NO"/>
        </w:rPr>
      </w:pPr>
      <w:r w:rsidRPr="00A11C56">
        <w:rPr>
          <w:b/>
          <w:bCs/>
          <w:lang w:val="nb-NO"/>
        </w:rPr>
        <w:t xml:space="preserve">Kap. </w:t>
      </w:r>
      <w:r w:rsidR="003279F9" w:rsidRPr="00A11C56">
        <w:rPr>
          <w:b/>
          <w:bCs/>
          <w:lang w:val="nb-NO"/>
        </w:rPr>
        <w:t>40-41:</w:t>
      </w:r>
      <w:r w:rsidR="003279F9" w:rsidRPr="00E14004">
        <w:rPr>
          <w:lang w:val="nb-NO"/>
        </w:rPr>
        <w:t xml:space="preserve"> Babylonerne respekterer Jeremia og hans </w:t>
      </w:r>
      <w:proofErr w:type="spellStart"/>
      <w:r w:rsidR="003279F9" w:rsidRPr="00E14004">
        <w:rPr>
          <w:lang w:val="nb-NO"/>
        </w:rPr>
        <w:t>buds</w:t>
      </w:r>
      <w:r>
        <w:rPr>
          <w:lang w:val="nb-NO"/>
        </w:rPr>
        <w:t>Kap</w:t>
      </w:r>
      <w:proofErr w:type="spellEnd"/>
      <w:r>
        <w:rPr>
          <w:lang w:val="nb-NO"/>
        </w:rPr>
        <w:t xml:space="preserve">. </w:t>
      </w:r>
      <w:r w:rsidR="003279F9" w:rsidRPr="00E14004">
        <w:rPr>
          <w:lang w:val="nb-NO"/>
        </w:rPr>
        <w:t xml:space="preserve">og setter ham fri. Han velger å bli i landet under </w:t>
      </w:r>
      <w:proofErr w:type="spellStart"/>
      <w:r w:rsidR="003279F9" w:rsidRPr="00E14004">
        <w:rPr>
          <w:lang w:val="nb-NO"/>
        </w:rPr>
        <w:t>Gedaljas</w:t>
      </w:r>
      <w:proofErr w:type="spellEnd"/>
      <w:r w:rsidR="003279F9" w:rsidRPr="00E14004">
        <w:rPr>
          <w:lang w:val="nb-NO"/>
        </w:rPr>
        <w:t xml:space="preserve"> </w:t>
      </w:r>
      <w:proofErr w:type="spellStart"/>
      <w:r w:rsidR="003279F9" w:rsidRPr="00E14004">
        <w:rPr>
          <w:lang w:val="nb-NO"/>
        </w:rPr>
        <w:t>leders</w:t>
      </w:r>
      <w:r>
        <w:rPr>
          <w:lang w:val="nb-NO"/>
        </w:rPr>
        <w:t>Kap</w:t>
      </w:r>
      <w:proofErr w:type="spellEnd"/>
      <w:r>
        <w:rPr>
          <w:lang w:val="nb-NO"/>
        </w:rPr>
        <w:t xml:space="preserve">. </w:t>
      </w:r>
      <w:r w:rsidR="003279F9" w:rsidRPr="00E14004">
        <w:rPr>
          <w:lang w:val="nb-NO"/>
        </w:rPr>
        <w:t xml:space="preserve">(utfyller 39:11-14). Ammonittene, som ikke hadde blitt invadert av Babel og som ser sjansen til å ta et svekket Juda (49:1), hyrer Ismael, sønn av </w:t>
      </w:r>
      <w:proofErr w:type="spellStart"/>
      <w:r w:rsidR="003279F9" w:rsidRPr="00E14004">
        <w:rPr>
          <w:lang w:val="nb-NO"/>
        </w:rPr>
        <w:t>Netanja</w:t>
      </w:r>
      <w:proofErr w:type="spellEnd"/>
      <w:r w:rsidR="003279F9" w:rsidRPr="00E14004">
        <w:rPr>
          <w:lang w:val="nb-NO"/>
        </w:rPr>
        <w:t xml:space="preserve">, til å drepe </w:t>
      </w:r>
      <w:proofErr w:type="spellStart"/>
      <w:r w:rsidR="003279F9" w:rsidRPr="00E14004">
        <w:rPr>
          <w:lang w:val="nb-NO"/>
        </w:rPr>
        <w:t>Gedalja</w:t>
      </w:r>
      <w:proofErr w:type="spellEnd"/>
      <w:r w:rsidR="003279F9" w:rsidRPr="00E14004">
        <w:rPr>
          <w:lang w:val="nb-NO"/>
        </w:rPr>
        <w:t xml:space="preserve">. Noen babylonere blir også drept (41:3). Folket blir redde for Babylons reaksjon og vil flykte til Egypt. (Babylon reagerer i stedet med å ta </w:t>
      </w:r>
      <w:proofErr w:type="spellStart"/>
      <w:r w:rsidR="003279F9" w:rsidRPr="00E14004">
        <w:rPr>
          <w:lang w:val="nb-NO"/>
        </w:rPr>
        <w:t>Ammon</w:t>
      </w:r>
      <w:proofErr w:type="spellEnd"/>
      <w:r w:rsidR="003279F9" w:rsidRPr="00E14004">
        <w:rPr>
          <w:lang w:val="nb-NO"/>
        </w:rPr>
        <w:t xml:space="preserve"> og Moab i 582.)</w:t>
      </w:r>
    </w:p>
    <w:p w14:paraId="499E2E1F" w14:textId="4D7759FA" w:rsidR="003279F9" w:rsidRPr="00E14004" w:rsidRDefault="007F793F" w:rsidP="003279F9">
      <w:pPr>
        <w:rPr>
          <w:lang w:val="nb-NO"/>
        </w:rPr>
      </w:pPr>
      <w:r w:rsidRPr="00A11C56">
        <w:rPr>
          <w:b/>
          <w:bCs/>
          <w:lang w:val="nb-NO"/>
        </w:rPr>
        <w:t xml:space="preserve">Kap. </w:t>
      </w:r>
      <w:r w:rsidR="003279F9" w:rsidRPr="00A11C56">
        <w:rPr>
          <w:b/>
          <w:bCs/>
          <w:lang w:val="nb-NO"/>
        </w:rPr>
        <w:t>42:</w:t>
      </w:r>
      <w:r w:rsidR="003279F9" w:rsidRPr="00E14004">
        <w:rPr>
          <w:lang w:val="nb-NO"/>
        </w:rPr>
        <w:t xml:space="preserve"> Hele folket ber Jeremia spørre Gud om hva de skal gjøre. Folket lover å følge hvert eneste ord som Gud sier. Guds svar er at hvis de blir i landet skal han bygge dem opp og plante dem. De trenger ikke frykte Babylon, for Gud er med dem. Egypt skal også tas av </w:t>
      </w:r>
      <w:r w:rsidR="003279F9" w:rsidRPr="00E14004">
        <w:rPr>
          <w:lang w:val="nb-NO"/>
        </w:rPr>
        <w:lastRenderedPageBreak/>
        <w:t>Babylon og er ikke noe trygt sted. Hvis de drar dit, vil de oppleve det samme som nettopp har skjedd med Jerusalem, og de vil aldri komme tilbake derfra. Svaret er tydelig: “Dra ikke til Egypt! Dere skal vite for visst at jeg har advart dere i dag.” (v. 19)</w:t>
      </w:r>
    </w:p>
    <w:p w14:paraId="57732D26" w14:textId="310B2309" w:rsidR="003279F9" w:rsidRPr="00E14004" w:rsidRDefault="007F793F" w:rsidP="003279F9">
      <w:pPr>
        <w:rPr>
          <w:lang w:val="nb-NO"/>
        </w:rPr>
      </w:pPr>
      <w:r w:rsidRPr="00A11C56">
        <w:rPr>
          <w:b/>
          <w:bCs/>
          <w:lang w:val="nb-NO"/>
        </w:rPr>
        <w:t xml:space="preserve">Kap. </w:t>
      </w:r>
      <w:r w:rsidR="003279F9" w:rsidRPr="00A11C56">
        <w:rPr>
          <w:b/>
          <w:bCs/>
          <w:lang w:val="nb-NO"/>
        </w:rPr>
        <w:t>43:</w:t>
      </w:r>
      <w:r w:rsidR="003279F9" w:rsidRPr="00E14004">
        <w:rPr>
          <w:lang w:val="nb-NO"/>
        </w:rPr>
        <w:t xml:space="preserve"> Folket liker ikke dette svaret og påstår at Jeremia lyver for å lure dem, og de drar til Egypt likevel. De har fortsatt ingen tillit til Jeremia som Guds profet og ser ikke ut til å ha lært noen ting. De lar frykten for Babylon styre avgjørelsen framfor å ha tillit til Guds ord gjennom Jeremia. De tar med seg Jeremia og </w:t>
      </w:r>
      <w:proofErr w:type="spellStart"/>
      <w:r w:rsidR="003279F9" w:rsidRPr="00E14004">
        <w:rPr>
          <w:lang w:val="nb-NO"/>
        </w:rPr>
        <w:t>Baruk</w:t>
      </w:r>
      <w:proofErr w:type="spellEnd"/>
      <w:r w:rsidR="003279F9" w:rsidRPr="00E14004">
        <w:rPr>
          <w:lang w:val="nb-NO"/>
        </w:rPr>
        <w:t>, og Jeremia fortsetter å profetere og sier at Gud skal sende Nebukadnesar for å slå Egypt.</w:t>
      </w:r>
    </w:p>
    <w:p w14:paraId="70D7E425" w14:textId="1A0F7CFA" w:rsidR="003279F9" w:rsidRPr="00E14004" w:rsidRDefault="007F793F" w:rsidP="003279F9">
      <w:pPr>
        <w:rPr>
          <w:lang w:val="nb-NO"/>
        </w:rPr>
      </w:pPr>
      <w:r w:rsidRPr="00A11C56">
        <w:rPr>
          <w:b/>
          <w:bCs/>
          <w:lang w:val="nb-NO"/>
        </w:rPr>
        <w:t xml:space="preserve">Kap. </w:t>
      </w:r>
      <w:r w:rsidR="003279F9" w:rsidRPr="00A11C56">
        <w:rPr>
          <w:b/>
          <w:bCs/>
          <w:lang w:val="nb-NO"/>
        </w:rPr>
        <w:t xml:space="preserve">44: </w:t>
      </w:r>
      <w:r w:rsidR="003279F9" w:rsidRPr="00E14004">
        <w:rPr>
          <w:lang w:val="nb-NO"/>
        </w:rPr>
        <w:t>Buds</w:t>
      </w:r>
      <w:r w:rsidR="00A11C56">
        <w:rPr>
          <w:lang w:val="nb-NO"/>
        </w:rPr>
        <w:t>k</w:t>
      </w:r>
      <w:r>
        <w:rPr>
          <w:lang w:val="nb-NO"/>
        </w:rPr>
        <w:t xml:space="preserve">ap. </w:t>
      </w:r>
      <w:r w:rsidR="003279F9" w:rsidRPr="00E14004">
        <w:rPr>
          <w:lang w:val="nb-NO"/>
        </w:rPr>
        <w:t>til folket i Egypt som fortsetter å tilbe avguder selv om de kan se</w:t>
      </w:r>
      <w:r w:rsidR="00A11C56">
        <w:rPr>
          <w:lang w:val="nb-NO"/>
        </w:rPr>
        <w:t xml:space="preserve"> </w:t>
      </w:r>
      <w:r w:rsidR="003279F9" w:rsidRPr="00E14004">
        <w:rPr>
          <w:lang w:val="nb-NO"/>
        </w:rPr>
        <w:t xml:space="preserve">hva som skjedde med Juda </w:t>
      </w:r>
      <w:r w:rsidR="004A5984">
        <w:rPr>
          <w:lang w:val="nb-NO"/>
        </w:rPr>
        <w:t xml:space="preserve">pga. </w:t>
      </w:r>
      <w:r w:rsidR="003279F9" w:rsidRPr="00E14004">
        <w:rPr>
          <w:lang w:val="nb-NO"/>
        </w:rPr>
        <w:t>dette. Dommen skal derfor nå dem i Egypt også. Folket vil fortsatt ikke høre, så ingenting har endret seg i Jeremias tjeneste. De godtar ennå ikke sammenhengen mellom Jerusalems fall og Guds dom. Jeremia svarer at bare noen få av dem kommer til å overleve, og da vil de forhåpentligvis endelig innse at Guds ord skjer.</w:t>
      </w:r>
    </w:p>
    <w:p w14:paraId="255856F4" w14:textId="160145C2" w:rsidR="003279F9" w:rsidRPr="00E14004" w:rsidRDefault="007F793F" w:rsidP="003279F9">
      <w:pPr>
        <w:rPr>
          <w:lang w:val="nb-NO"/>
        </w:rPr>
      </w:pPr>
      <w:r w:rsidRPr="00306211">
        <w:rPr>
          <w:b/>
          <w:bCs/>
          <w:lang w:val="nb-NO"/>
        </w:rPr>
        <w:t xml:space="preserve">Kap. </w:t>
      </w:r>
      <w:r w:rsidR="003279F9" w:rsidRPr="00306211">
        <w:rPr>
          <w:b/>
          <w:bCs/>
          <w:lang w:val="nb-NO"/>
        </w:rPr>
        <w:t>45:</w:t>
      </w:r>
      <w:r w:rsidR="003279F9" w:rsidRPr="00E14004">
        <w:rPr>
          <w:lang w:val="nb-NO"/>
        </w:rPr>
        <w:t xml:space="preserve"> Ord til </w:t>
      </w:r>
      <w:proofErr w:type="spellStart"/>
      <w:r w:rsidR="003279F9" w:rsidRPr="00E14004">
        <w:rPr>
          <w:lang w:val="nb-NO"/>
        </w:rPr>
        <w:t>Baruk</w:t>
      </w:r>
      <w:proofErr w:type="spellEnd"/>
      <w:r w:rsidR="003279F9" w:rsidRPr="00E14004">
        <w:rPr>
          <w:lang w:val="nb-NO"/>
        </w:rPr>
        <w:t xml:space="preserve"> om beskyttelse i </w:t>
      </w:r>
      <w:r>
        <w:rPr>
          <w:lang w:val="nb-NO"/>
        </w:rPr>
        <w:t xml:space="preserve">Kap. </w:t>
      </w:r>
      <w:r w:rsidR="003279F9" w:rsidRPr="00E14004">
        <w:rPr>
          <w:lang w:val="nb-NO"/>
        </w:rPr>
        <w:t>36.</w:t>
      </w:r>
    </w:p>
    <w:p w14:paraId="490C9DB1" w14:textId="6CB8737F" w:rsidR="003279F9" w:rsidRPr="00E14004" w:rsidRDefault="003279F9" w:rsidP="003279F9">
      <w:pPr>
        <w:rPr>
          <w:lang w:val="nb-NO"/>
        </w:rPr>
      </w:pPr>
    </w:p>
    <w:p w14:paraId="4EE2A06C" w14:textId="05B14688" w:rsidR="003279F9" w:rsidRPr="00E14004" w:rsidRDefault="003279F9" w:rsidP="00306211">
      <w:pPr>
        <w:pStyle w:val="Heading1"/>
        <w:rPr>
          <w:lang w:val="nb-NO"/>
        </w:rPr>
      </w:pPr>
      <w:bookmarkStart w:id="34" w:name="_Toc193053475"/>
      <w:r w:rsidRPr="00E14004">
        <w:rPr>
          <w:lang w:val="nb-NO"/>
        </w:rPr>
        <w:t>Domsord om folkeslagene</w:t>
      </w:r>
      <w:r w:rsidR="00306211">
        <w:rPr>
          <w:lang w:val="nb-NO"/>
        </w:rPr>
        <w:t xml:space="preserve"> (</w:t>
      </w:r>
      <w:r w:rsidR="007F793F">
        <w:rPr>
          <w:lang w:val="nb-NO"/>
        </w:rPr>
        <w:t xml:space="preserve">Kap. </w:t>
      </w:r>
      <w:r w:rsidRPr="00E14004">
        <w:rPr>
          <w:lang w:val="nb-NO"/>
        </w:rPr>
        <w:t>46-51</w:t>
      </w:r>
      <w:r w:rsidR="00306211">
        <w:rPr>
          <w:lang w:val="nb-NO"/>
        </w:rPr>
        <w:t>)</w:t>
      </w:r>
      <w:bookmarkEnd w:id="34"/>
    </w:p>
    <w:p w14:paraId="26410CCD" w14:textId="77777777" w:rsidR="003279F9" w:rsidRPr="00E14004" w:rsidRDefault="003279F9" w:rsidP="003279F9">
      <w:pPr>
        <w:rPr>
          <w:lang w:val="nb-NO"/>
        </w:rPr>
      </w:pPr>
      <w:r w:rsidRPr="00E14004">
        <w:rPr>
          <w:lang w:val="nb-NO"/>
        </w:rPr>
        <w:t>En del av oppgaven hans var å være en profet for folkeslagene (1:5)</w:t>
      </w:r>
    </w:p>
    <w:p w14:paraId="2894D98F" w14:textId="77777777" w:rsidR="003279F9" w:rsidRPr="00E14004" w:rsidRDefault="003279F9" w:rsidP="003279F9">
      <w:pPr>
        <w:rPr>
          <w:lang w:val="nb-NO"/>
        </w:rPr>
      </w:pPr>
      <w:r w:rsidRPr="00E14004">
        <w:rPr>
          <w:lang w:val="nb-NO"/>
        </w:rPr>
        <w:t>Alle ble tatt av Babylon:</w:t>
      </w:r>
    </w:p>
    <w:p w14:paraId="716B088E" w14:textId="3BBB1007" w:rsidR="003279F9" w:rsidRPr="00446FF3" w:rsidRDefault="003279F9" w:rsidP="00446FF3">
      <w:pPr>
        <w:pStyle w:val="ListParagraph"/>
        <w:numPr>
          <w:ilvl w:val="0"/>
          <w:numId w:val="32"/>
        </w:numPr>
        <w:rPr>
          <w:lang w:val="nn-NO"/>
        </w:rPr>
      </w:pPr>
      <w:proofErr w:type="spellStart"/>
      <w:r w:rsidRPr="00446FF3">
        <w:rPr>
          <w:lang w:val="nn-NO"/>
        </w:rPr>
        <w:t>Filistia</w:t>
      </w:r>
      <w:proofErr w:type="spellEnd"/>
      <w:r w:rsidRPr="00446FF3">
        <w:rPr>
          <w:lang w:val="nn-NO"/>
        </w:rPr>
        <w:t xml:space="preserve"> i 604 (</w:t>
      </w:r>
      <w:r w:rsidR="007F793F" w:rsidRPr="00446FF3">
        <w:rPr>
          <w:lang w:val="nn-NO"/>
        </w:rPr>
        <w:t xml:space="preserve">Kap. </w:t>
      </w:r>
      <w:r w:rsidRPr="00446FF3">
        <w:rPr>
          <w:lang w:val="nn-NO"/>
        </w:rPr>
        <w:t>47)</w:t>
      </w:r>
    </w:p>
    <w:p w14:paraId="323425F9" w14:textId="77777777" w:rsidR="003279F9" w:rsidRPr="00446FF3" w:rsidRDefault="003279F9" w:rsidP="00446FF3">
      <w:pPr>
        <w:pStyle w:val="ListParagraph"/>
        <w:numPr>
          <w:ilvl w:val="0"/>
          <w:numId w:val="32"/>
        </w:numPr>
        <w:rPr>
          <w:lang w:val="nn-NO"/>
        </w:rPr>
      </w:pPr>
      <w:proofErr w:type="spellStart"/>
      <w:r w:rsidRPr="00446FF3">
        <w:rPr>
          <w:lang w:val="nn-NO"/>
        </w:rPr>
        <w:t>Kedar</w:t>
      </w:r>
      <w:proofErr w:type="spellEnd"/>
      <w:r w:rsidRPr="00446FF3">
        <w:rPr>
          <w:lang w:val="nn-NO"/>
        </w:rPr>
        <w:t xml:space="preserve"> og </w:t>
      </w:r>
      <w:proofErr w:type="spellStart"/>
      <w:r w:rsidRPr="00446FF3">
        <w:rPr>
          <w:lang w:val="nn-NO"/>
        </w:rPr>
        <w:t>Hasor</w:t>
      </w:r>
      <w:proofErr w:type="spellEnd"/>
      <w:r w:rsidRPr="00446FF3">
        <w:rPr>
          <w:lang w:val="nn-NO"/>
        </w:rPr>
        <w:t xml:space="preserve"> </w:t>
      </w:r>
      <w:proofErr w:type="spellStart"/>
      <w:r w:rsidRPr="00446FF3">
        <w:rPr>
          <w:lang w:val="nn-NO"/>
        </w:rPr>
        <w:t>trolig</w:t>
      </w:r>
      <w:proofErr w:type="spellEnd"/>
      <w:r w:rsidRPr="00446FF3">
        <w:rPr>
          <w:lang w:val="nn-NO"/>
        </w:rPr>
        <w:t xml:space="preserve"> i 599-598 (49:28-33)</w:t>
      </w:r>
    </w:p>
    <w:p w14:paraId="15A19B00" w14:textId="77777777" w:rsidR="003279F9" w:rsidRPr="00446FF3" w:rsidRDefault="003279F9" w:rsidP="00446FF3">
      <w:pPr>
        <w:pStyle w:val="ListParagraph"/>
        <w:numPr>
          <w:ilvl w:val="0"/>
          <w:numId w:val="32"/>
        </w:numPr>
        <w:rPr>
          <w:lang w:val="nn-NO"/>
        </w:rPr>
      </w:pPr>
      <w:r w:rsidRPr="00446FF3">
        <w:rPr>
          <w:lang w:val="nn-NO"/>
        </w:rPr>
        <w:t>Elam i 597 (49:34-29)</w:t>
      </w:r>
    </w:p>
    <w:p w14:paraId="73C404CC" w14:textId="6D2A1FBB" w:rsidR="003279F9" w:rsidRPr="00446FF3" w:rsidRDefault="003279F9" w:rsidP="00446FF3">
      <w:pPr>
        <w:pStyle w:val="ListParagraph"/>
        <w:numPr>
          <w:ilvl w:val="0"/>
          <w:numId w:val="32"/>
        </w:numPr>
        <w:rPr>
          <w:lang w:val="nn-NO"/>
        </w:rPr>
      </w:pPr>
      <w:r w:rsidRPr="00446FF3">
        <w:rPr>
          <w:lang w:val="nn-NO"/>
        </w:rPr>
        <w:t xml:space="preserve">Moab og </w:t>
      </w:r>
      <w:proofErr w:type="spellStart"/>
      <w:r w:rsidRPr="00446FF3">
        <w:rPr>
          <w:lang w:val="nn-NO"/>
        </w:rPr>
        <w:t>Ammon</w:t>
      </w:r>
      <w:proofErr w:type="spellEnd"/>
      <w:r w:rsidRPr="00446FF3">
        <w:rPr>
          <w:lang w:val="nn-NO"/>
        </w:rPr>
        <w:t xml:space="preserve"> i 582 (</w:t>
      </w:r>
      <w:r w:rsidR="007F793F" w:rsidRPr="00446FF3">
        <w:rPr>
          <w:lang w:val="nn-NO"/>
        </w:rPr>
        <w:t xml:space="preserve">Kap. </w:t>
      </w:r>
      <w:r w:rsidRPr="00446FF3">
        <w:rPr>
          <w:lang w:val="nn-NO"/>
        </w:rPr>
        <w:t>48 og 49:1-6)</w:t>
      </w:r>
    </w:p>
    <w:p w14:paraId="41F8EFFC" w14:textId="7F8AB8C4" w:rsidR="003279F9" w:rsidRPr="00446FF3" w:rsidRDefault="003279F9" w:rsidP="00446FF3">
      <w:pPr>
        <w:pStyle w:val="ListParagraph"/>
        <w:numPr>
          <w:ilvl w:val="0"/>
          <w:numId w:val="32"/>
        </w:numPr>
        <w:rPr>
          <w:lang w:val="nb-NO"/>
        </w:rPr>
      </w:pPr>
      <w:r w:rsidRPr="00446FF3">
        <w:rPr>
          <w:lang w:val="nb-NO"/>
        </w:rPr>
        <w:t>Egypt i 568 (</w:t>
      </w:r>
      <w:r w:rsidR="007F793F" w:rsidRPr="00446FF3">
        <w:rPr>
          <w:lang w:val="nb-NO"/>
        </w:rPr>
        <w:t xml:space="preserve">Kap. </w:t>
      </w:r>
      <w:r w:rsidRPr="00446FF3">
        <w:rPr>
          <w:lang w:val="nb-NO"/>
        </w:rPr>
        <w:t>46)</w:t>
      </w:r>
    </w:p>
    <w:p w14:paraId="061B635A" w14:textId="77777777" w:rsidR="003279F9" w:rsidRPr="00446FF3" w:rsidRDefault="003279F9" w:rsidP="00446FF3">
      <w:pPr>
        <w:pStyle w:val="ListParagraph"/>
        <w:numPr>
          <w:ilvl w:val="0"/>
          <w:numId w:val="32"/>
        </w:numPr>
        <w:rPr>
          <w:lang w:val="nb-NO"/>
        </w:rPr>
      </w:pPr>
      <w:r w:rsidRPr="00446FF3">
        <w:rPr>
          <w:lang w:val="nb-NO"/>
        </w:rPr>
        <w:t>Edom trolig i 553 (49:7-22)</w:t>
      </w:r>
    </w:p>
    <w:p w14:paraId="63BF2E23" w14:textId="77777777" w:rsidR="003279F9" w:rsidRPr="00446FF3" w:rsidRDefault="003279F9" w:rsidP="00446FF3">
      <w:pPr>
        <w:pStyle w:val="ListParagraph"/>
        <w:numPr>
          <w:ilvl w:val="0"/>
          <w:numId w:val="32"/>
        </w:numPr>
        <w:rPr>
          <w:lang w:val="nb-NO"/>
        </w:rPr>
      </w:pPr>
      <w:r w:rsidRPr="00446FF3">
        <w:rPr>
          <w:lang w:val="nb-NO"/>
        </w:rPr>
        <w:t>Damaskus uvisst (49:23-27)</w:t>
      </w:r>
    </w:p>
    <w:p w14:paraId="6C3E4240" w14:textId="77777777" w:rsidR="003279F9" w:rsidRPr="00446FF3" w:rsidRDefault="003279F9" w:rsidP="003279F9">
      <w:pPr>
        <w:rPr>
          <w:b/>
          <w:bCs/>
          <w:lang w:val="nb-NO"/>
        </w:rPr>
      </w:pPr>
      <w:r w:rsidRPr="00446FF3">
        <w:rPr>
          <w:b/>
          <w:bCs/>
          <w:lang w:val="nb-NO"/>
        </w:rPr>
        <w:t>Poeng for Juda:</w:t>
      </w:r>
    </w:p>
    <w:p w14:paraId="2B808252" w14:textId="77777777" w:rsidR="003279F9" w:rsidRPr="00E14004" w:rsidRDefault="003279F9" w:rsidP="003279F9">
      <w:pPr>
        <w:rPr>
          <w:lang w:val="nb-NO"/>
        </w:rPr>
      </w:pPr>
      <w:r w:rsidRPr="00E14004">
        <w:rPr>
          <w:lang w:val="nb-NO"/>
        </w:rPr>
        <w:t>Det er bare å overgi seg til Babylon og slik følge Guds vilje, siden det ikke er noe hjelp å få fra noen av de andre nasjonene. Gud styrer historien og verden og dømmer rettferdig.</w:t>
      </w:r>
    </w:p>
    <w:p w14:paraId="2F28B6E9" w14:textId="440C8EE5" w:rsidR="003279F9" w:rsidRPr="00E14004" w:rsidRDefault="003279F9" w:rsidP="003279F9">
      <w:pPr>
        <w:rPr>
          <w:lang w:val="nb-NO"/>
        </w:rPr>
      </w:pPr>
      <w:r w:rsidRPr="00E14004">
        <w:rPr>
          <w:lang w:val="nb-NO"/>
        </w:rPr>
        <w:lastRenderedPageBreak/>
        <w:t xml:space="preserve">Det er også håp for nasjonene: Egypt (46:26), Moab (48:47), </w:t>
      </w:r>
      <w:proofErr w:type="spellStart"/>
      <w:r w:rsidRPr="00E14004">
        <w:rPr>
          <w:lang w:val="nb-NO"/>
        </w:rPr>
        <w:t>Ammon</w:t>
      </w:r>
      <w:proofErr w:type="spellEnd"/>
      <w:r w:rsidRPr="00E14004">
        <w:rPr>
          <w:lang w:val="nb-NO"/>
        </w:rPr>
        <w:t xml:space="preserve"> (49:6) og</w:t>
      </w:r>
      <w:r w:rsidR="00446FF3">
        <w:rPr>
          <w:lang w:val="nb-NO"/>
        </w:rPr>
        <w:t xml:space="preserve"> </w:t>
      </w:r>
      <w:r w:rsidRPr="00E14004">
        <w:rPr>
          <w:lang w:val="nb-NO"/>
        </w:rPr>
        <w:t xml:space="preserve">Elam (49:39). Kan noe være ment messiansk (f.eks. </w:t>
      </w:r>
      <w:proofErr w:type="spellStart"/>
      <w:r w:rsidRPr="00E14004">
        <w:rPr>
          <w:lang w:val="nb-NO"/>
        </w:rPr>
        <w:t>Apg</w:t>
      </w:r>
      <w:proofErr w:type="spellEnd"/>
      <w:r w:rsidRPr="00E14004">
        <w:rPr>
          <w:lang w:val="nb-NO"/>
        </w:rPr>
        <w:t xml:space="preserve"> 2:9), siden bare Egypt besto som nasjon?</w:t>
      </w:r>
    </w:p>
    <w:p w14:paraId="47FDD3CC" w14:textId="77777777" w:rsidR="003279F9" w:rsidRPr="00E14004" w:rsidRDefault="003279F9" w:rsidP="003279F9">
      <w:pPr>
        <w:rPr>
          <w:lang w:val="nb-NO"/>
        </w:rPr>
      </w:pPr>
      <w:r w:rsidRPr="00E14004">
        <w:rPr>
          <w:lang w:val="nb-NO"/>
        </w:rPr>
        <w:t xml:space="preserve"> </w:t>
      </w:r>
    </w:p>
    <w:p w14:paraId="6FB31A10" w14:textId="19940026" w:rsidR="003279F9" w:rsidRPr="00E14004" w:rsidRDefault="003279F9" w:rsidP="00446FF3">
      <w:pPr>
        <w:pStyle w:val="Heading2"/>
        <w:rPr>
          <w:lang w:val="nb-NO"/>
        </w:rPr>
      </w:pPr>
      <w:bookmarkStart w:id="35" w:name="_Toc193053476"/>
      <w:r w:rsidRPr="00E14004">
        <w:rPr>
          <w:lang w:val="nb-NO"/>
        </w:rPr>
        <w:t>Dom over Babylon, “hele verdens hammer” (</w:t>
      </w:r>
      <w:r w:rsidR="007F793F">
        <w:rPr>
          <w:lang w:val="nb-NO"/>
        </w:rPr>
        <w:t xml:space="preserve">Kap. </w:t>
      </w:r>
      <w:r w:rsidRPr="00E14004">
        <w:rPr>
          <w:lang w:val="nb-NO"/>
        </w:rPr>
        <w:t>50-51)</w:t>
      </w:r>
      <w:bookmarkEnd w:id="35"/>
    </w:p>
    <w:p w14:paraId="47206B6A" w14:textId="113B4640" w:rsidR="003279F9" w:rsidRPr="00E14004" w:rsidRDefault="003279F9" w:rsidP="003279F9">
      <w:pPr>
        <w:rPr>
          <w:lang w:val="nb-NO"/>
        </w:rPr>
      </w:pPr>
      <w:r w:rsidRPr="001328F1">
        <w:rPr>
          <w:b/>
          <w:bCs/>
          <w:lang w:val="nb-NO"/>
        </w:rPr>
        <w:t>“Et land i nord”</w:t>
      </w:r>
      <w:r w:rsidRPr="00E14004">
        <w:rPr>
          <w:lang w:val="nb-NO"/>
        </w:rPr>
        <w:t xml:space="preserve"> (50:3, 9, 19-20) eller </w:t>
      </w:r>
      <w:r w:rsidRPr="001328F1">
        <w:rPr>
          <w:b/>
          <w:bCs/>
          <w:lang w:val="nb-NO"/>
        </w:rPr>
        <w:t>“et folk fra nord” (</w:t>
      </w:r>
      <w:r w:rsidRPr="00E14004">
        <w:rPr>
          <w:lang w:val="nb-NO"/>
        </w:rPr>
        <w:t xml:space="preserve">50:41, 51:48) er nå Media (51:11, 28, i dagens Iran) som lå øst for Babylon (i dagens Irak), men nord for israelittene. De vil dømmes slik Assyria ble det (50:17-18), for synd mot Herren (50:14), for strid mot Herren (50:24), fordi de ødela tempelet (50:28, 51:11), for å ha handlet i overmot mot Herren (50:29), for </w:t>
      </w:r>
      <w:proofErr w:type="spellStart"/>
      <w:r w:rsidRPr="00E14004">
        <w:rPr>
          <w:lang w:val="nb-NO"/>
        </w:rPr>
        <w:t>onds</w:t>
      </w:r>
      <w:r w:rsidR="007F793F">
        <w:rPr>
          <w:lang w:val="nb-NO"/>
        </w:rPr>
        <w:t>Kap</w:t>
      </w:r>
      <w:proofErr w:type="spellEnd"/>
      <w:r w:rsidR="007F793F">
        <w:rPr>
          <w:lang w:val="nb-NO"/>
        </w:rPr>
        <w:t xml:space="preserve">. </w:t>
      </w:r>
      <w:r w:rsidRPr="00E14004">
        <w:rPr>
          <w:lang w:val="nb-NO"/>
        </w:rPr>
        <w:t>og vold mot Sion (51:24, 34-35) og for gudebildene (51:47, 52).</w:t>
      </w:r>
    </w:p>
    <w:p w14:paraId="41C5A6E3" w14:textId="77777777" w:rsidR="003279F9" w:rsidRPr="00E14004" w:rsidRDefault="003279F9" w:rsidP="003279F9">
      <w:pPr>
        <w:rPr>
          <w:lang w:val="nb-NO"/>
        </w:rPr>
      </w:pPr>
      <w:r w:rsidRPr="001328F1">
        <w:rPr>
          <w:b/>
          <w:bCs/>
          <w:lang w:val="nb-NO"/>
        </w:rPr>
        <w:t>Dommen over Babylon</w:t>
      </w:r>
      <w:r w:rsidRPr="00E14004">
        <w:rPr>
          <w:lang w:val="nb-NO"/>
        </w:rPr>
        <w:t>, da Persia og Media tok den i 539, betyr også frelse for Juda som kan vende tilbake fra eksilet (50:4-8, 33-34, 51:5-6, 45, 50).</w:t>
      </w:r>
    </w:p>
    <w:p w14:paraId="56A02316" w14:textId="77777777" w:rsidR="003279F9" w:rsidRPr="00E14004" w:rsidRDefault="003279F9" w:rsidP="003279F9">
      <w:pPr>
        <w:rPr>
          <w:lang w:val="nb-NO"/>
        </w:rPr>
      </w:pPr>
      <w:r w:rsidRPr="001328F1">
        <w:rPr>
          <w:b/>
          <w:bCs/>
          <w:lang w:val="nb-NO"/>
        </w:rPr>
        <w:t xml:space="preserve">51:59-61: </w:t>
      </w:r>
      <w:r w:rsidRPr="00E14004">
        <w:rPr>
          <w:lang w:val="nb-NO"/>
        </w:rPr>
        <w:t xml:space="preserve">Alt dette ble skrevet ned før 594, og det ble lest opp i Babel av </w:t>
      </w:r>
      <w:proofErr w:type="spellStart"/>
      <w:r w:rsidRPr="00E14004">
        <w:rPr>
          <w:lang w:val="nb-NO"/>
        </w:rPr>
        <w:t>Seraja</w:t>
      </w:r>
      <w:proofErr w:type="spellEnd"/>
      <w:r w:rsidRPr="00E14004">
        <w:rPr>
          <w:lang w:val="nb-NO"/>
        </w:rPr>
        <w:t xml:space="preserve"> (</w:t>
      </w:r>
      <w:proofErr w:type="spellStart"/>
      <w:r w:rsidRPr="00E14004">
        <w:rPr>
          <w:lang w:val="nb-NO"/>
        </w:rPr>
        <w:t>Baruks</w:t>
      </w:r>
      <w:proofErr w:type="spellEnd"/>
      <w:r w:rsidRPr="00E14004">
        <w:rPr>
          <w:lang w:val="nb-NO"/>
        </w:rPr>
        <w:t xml:space="preserve"> bror) og siden kastet i Eufrat som en profetisk handling.</w:t>
      </w:r>
    </w:p>
    <w:p w14:paraId="2FE38EA3" w14:textId="77777777" w:rsidR="001328F1" w:rsidRDefault="001328F1" w:rsidP="003279F9">
      <w:pPr>
        <w:rPr>
          <w:lang w:val="nb-NO"/>
        </w:rPr>
      </w:pPr>
    </w:p>
    <w:p w14:paraId="081F03CD" w14:textId="1DC2C119" w:rsidR="003279F9" w:rsidRPr="001328F1" w:rsidRDefault="003279F9" w:rsidP="00E02990">
      <w:pPr>
        <w:pStyle w:val="Heading1"/>
        <w:rPr>
          <w:lang w:val="nb-NO"/>
        </w:rPr>
      </w:pPr>
      <w:bookmarkStart w:id="36" w:name="_Toc193053477"/>
      <w:r w:rsidRPr="00E14004">
        <w:rPr>
          <w:lang w:val="nb-NO"/>
        </w:rPr>
        <w:t>Epilog: Jerusalems fall</w:t>
      </w:r>
      <w:r w:rsidR="001328F1">
        <w:rPr>
          <w:lang w:val="nb-NO"/>
        </w:rPr>
        <w:t xml:space="preserve"> (</w:t>
      </w:r>
      <w:r w:rsidR="007F793F" w:rsidRPr="001328F1">
        <w:rPr>
          <w:lang w:val="nb-NO"/>
        </w:rPr>
        <w:t xml:space="preserve">Kap. </w:t>
      </w:r>
      <w:r w:rsidRPr="001328F1">
        <w:rPr>
          <w:lang w:val="nb-NO"/>
        </w:rPr>
        <w:t>52</w:t>
      </w:r>
      <w:r w:rsidR="001328F1" w:rsidRPr="001328F1">
        <w:rPr>
          <w:lang w:val="nb-NO"/>
        </w:rPr>
        <w:t>)</w:t>
      </w:r>
      <w:bookmarkEnd w:id="36"/>
    </w:p>
    <w:p w14:paraId="2D1B51D2" w14:textId="1796EED5" w:rsidR="003279F9" w:rsidRPr="00E14004" w:rsidRDefault="003279F9" w:rsidP="003279F9">
      <w:pPr>
        <w:rPr>
          <w:lang w:val="nb-NO"/>
        </w:rPr>
      </w:pPr>
      <w:r w:rsidRPr="00E14004">
        <w:rPr>
          <w:lang w:val="nb-NO"/>
        </w:rPr>
        <w:t>Veldig likt 2 Kong 24:18-25:30, hvor det hører mer naturlig hjemme. Jeremia har</w:t>
      </w:r>
      <w:r w:rsidR="001328F1">
        <w:rPr>
          <w:lang w:val="nb-NO"/>
        </w:rPr>
        <w:t xml:space="preserve"> </w:t>
      </w:r>
      <w:r w:rsidRPr="00E14004">
        <w:rPr>
          <w:lang w:val="nb-NO"/>
        </w:rPr>
        <w:t>allerede fortalt om Jerusalems fall (39:18) og hendelsene i etterkant (kap</w:t>
      </w:r>
      <w:r w:rsidR="001328F1">
        <w:rPr>
          <w:lang w:val="nb-NO"/>
        </w:rPr>
        <w:t xml:space="preserve">. </w:t>
      </w:r>
      <w:r w:rsidRPr="00E14004">
        <w:rPr>
          <w:lang w:val="nb-NO"/>
        </w:rPr>
        <w:t>40-44). Disse hendelsene fortelles det kort om i 2 Kong 25:2-26, et avsnitt som derfor utelates her.</w:t>
      </w:r>
    </w:p>
    <w:p w14:paraId="0C1EB11F" w14:textId="77777777" w:rsidR="003279F9" w:rsidRPr="00E14004" w:rsidRDefault="003279F9" w:rsidP="003279F9">
      <w:pPr>
        <w:rPr>
          <w:lang w:val="nb-NO"/>
        </w:rPr>
      </w:pPr>
      <w:r w:rsidRPr="00E14004">
        <w:rPr>
          <w:lang w:val="nb-NO"/>
        </w:rPr>
        <w:t>Likevel en passende slutt på Jeremia fordi dette samsvarer med 1:1-3 hvor Jerusalems fall er den siste hendelsen, og budskapet i boka har i stor grad dreid seg om dette. Derfor validerer dette kapitlet også hele Jeremias tjeneste.</w:t>
      </w:r>
    </w:p>
    <w:p w14:paraId="779702E1" w14:textId="77777777" w:rsidR="001328F1" w:rsidRDefault="001328F1" w:rsidP="003279F9">
      <w:pPr>
        <w:rPr>
          <w:lang w:val="nb-NO"/>
        </w:rPr>
      </w:pPr>
    </w:p>
    <w:p w14:paraId="3E43A13B" w14:textId="780F21F7" w:rsidR="003279F9" w:rsidRPr="00E14004" w:rsidRDefault="003279F9" w:rsidP="001328F1">
      <w:pPr>
        <w:pStyle w:val="Heading1"/>
        <w:rPr>
          <w:lang w:val="nb-NO"/>
        </w:rPr>
      </w:pPr>
      <w:bookmarkStart w:id="37" w:name="_Toc193053478"/>
      <w:r w:rsidRPr="00E14004">
        <w:rPr>
          <w:lang w:val="nb-NO"/>
        </w:rPr>
        <w:t>Var Jeremias tjeneste ufruktbar?</w:t>
      </w:r>
      <w:bookmarkEnd w:id="37"/>
    </w:p>
    <w:p w14:paraId="438D2954" w14:textId="77777777" w:rsidR="003279F9" w:rsidRPr="00E14004" w:rsidRDefault="003279F9" w:rsidP="003279F9">
      <w:pPr>
        <w:rPr>
          <w:lang w:val="nb-NO"/>
        </w:rPr>
      </w:pPr>
      <w:r w:rsidRPr="00E14004">
        <w:rPr>
          <w:lang w:val="nb-NO"/>
        </w:rPr>
        <w:t>Var det noe vits?</w:t>
      </w:r>
    </w:p>
    <w:p w14:paraId="2441F3FC" w14:textId="77777777" w:rsidR="003279F9" w:rsidRPr="00E14004" w:rsidRDefault="003279F9" w:rsidP="003279F9">
      <w:pPr>
        <w:rPr>
          <w:lang w:val="nb-NO"/>
        </w:rPr>
      </w:pPr>
      <w:r w:rsidRPr="00E14004">
        <w:rPr>
          <w:lang w:val="nb-NO"/>
        </w:rPr>
        <w:t>Det kan virke sånn fordi ingen brydde seg om budskapet hans, han møtte bare motstand, han fikk bare oppleve ødeleggelsen og fikk ikke se tilbakevendingen fra eksilet, og han døde trolig i Egypt etter at folket nok en gang hadde trosset Guds ord.</w:t>
      </w:r>
    </w:p>
    <w:p w14:paraId="1139E2E4" w14:textId="77777777" w:rsidR="003279F9" w:rsidRPr="00E14004" w:rsidRDefault="003279F9" w:rsidP="003279F9">
      <w:pPr>
        <w:rPr>
          <w:lang w:val="nb-NO"/>
        </w:rPr>
      </w:pPr>
      <w:r w:rsidRPr="00E14004">
        <w:rPr>
          <w:lang w:val="nb-NO"/>
        </w:rPr>
        <w:lastRenderedPageBreak/>
        <w:t xml:space="preserve">Men han var trofast mot Gud, og det er suksess i Guds øyne. Ordene hans er blitt bevart i Bibelen og har inspirert mange til å holde ut. Han refereres til 125 ganger i NT, og det lengste GT-sitatet er hans ord om den nye pakt i </w:t>
      </w:r>
      <w:proofErr w:type="spellStart"/>
      <w:r w:rsidRPr="00E14004">
        <w:rPr>
          <w:lang w:val="nb-NO"/>
        </w:rPr>
        <w:t>Hebr</w:t>
      </w:r>
      <w:proofErr w:type="spellEnd"/>
      <w:r w:rsidRPr="00E14004">
        <w:rPr>
          <w:lang w:val="nb-NO"/>
        </w:rPr>
        <w:t xml:space="preserve"> 8.</w:t>
      </w:r>
    </w:p>
    <w:p w14:paraId="065EC58F" w14:textId="7D1FB0DF" w:rsidR="003279F9" w:rsidRPr="00E14004" w:rsidRDefault="003279F9" w:rsidP="003279F9">
      <w:pPr>
        <w:rPr>
          <w:lang w:val="nb-NO"/>
        </w:rPr>
      </w:pPr>
      <w:r w:rsidRPr="00E14004">
        <w:rPr>
          <w:lang w:val="nb-NO"/>
        </w:rPr>
        <w:t>Og det var noen få som hørte på ham, og Gud så dem. I løpet av eksilet lærte også Israel som folk å tro på Guds ord, Daniel og andre leste Jeremias ord senere, og de kom tilbake som et renset folk som</w:t>
      </w:r>
      <w:r w:rsidR="001328F1">
        <w:rPr>
          <w:lang w:val="nb-NO"/>
        </w:rPr>
        <w:t xml:space="preserve"> </w:t>
      </w:r>
      <w:r w:rsidRPr="00E14004">
        <w:rPr>
          <w:lang w:val="nb-NO"/>
        </w:rPr>
        <w:t xml:space="preserve">ville ta hans plan videre til Messias’ komme — og dermed verdens og vår frelse. På den måten ble Jeremia en “profet for folkeslagene” (1:5): Oss! (1. </w:t>
      </w:r>
      <w:proofErr w:type="spellStart"/>
      <w:r w:rsidRPr="00E14004">
        <w:rPr>
          <w:lang w:val="nb-NO"/>
        </w:rPr>
        <w:t>Pet</w:t>
      </w:r>
      <w:proofErr w:type="spellEnd"/>
      <w:r w:rsidRPr="00E14004">
        <w:rPr>
          <w:lang w:val="nb-NO"/>
        </w:rPr>
        <w:t xml:space="preserve"> 1:10-12)</w:t>
      </w:r>
    </w:p>
    <w:p w14:paraId="7CCDA502" w14:textId="77777777" w:rsidR="003279F9" w:rsidRPr="00E14004" w:rsidRDefault="003279F9" w:rsidP="003279F9">
      <w:pPr>
        <w:rPr>
          <w:lang w:val="nb-NO"/>
        </w:rPr>
      </w:pPr>
      <w:r w:rsidRPr="00E14004">
        <w:rPr>
          <w:lang w:val="nb-NO"/>
        </w:rPr>
        <w:t>Fordi Jeremia holdt ut, kommer også Guds tålmodighet for sitt folk tydeligere frem. Det blir tydelig at ødeleggelsen i 586 ikke var urettferdig, for de hadde i alle fall blitt advart nok.</w:t>
      </w:r>
    </w:p>
    <w:p w14:paraId="7840486A" w14:textId="77777777" w:rsidR="003279F9" w:rsidRPr="00E14004" w:rsidRDefault="003279F9" w:rsidP="003279F9">
      <w:pPr>
        <w:rPr>
          <w:lang w:val="nb-NO"/>
        </w:rPr>
      </w:pPr>
      <w:r w:rsidRPr="00E14004">
        <w:rPr>
          <w:lang w:val="nb-NO"/>
        </w:rPr>
        <w:t>Og Jeremias erfaringer gjaldt egentlig de fleste profeter, inkludert Jesus som den siste og største: “Jerusalem, Jerusalem, du som slår profetene i hjel og steiner dem som er sendt til deg! Hvor ofte ville jeg ikke samle barna dine som en høne samler kyllingene under vingene sine. Men dere ville ikke.” (Matt 23:37)</w:t>
      </w:r>
    </w:p>
    <w:p w14:paraId="5527131A" w14:textId="77777777" w:rsidR="003279F9" w:rsidRPr="00E14004" w:rsidRDefault="003279F9" w:rsidP="003279F9">
      <w:pPr>
        <w:rPr>
          <w:lang w:val="nb-NO"/>
        </w:rPr>
      </w:pPr>
      <w:r w:rsidRPr="00E14004">
        <w:rPr>
          <w:lang w:val="nb-NO"/>
        </w:rPr>
        <w:t xml:space="preserve"> </w:t>
      </w:r>
    </w:p>
    <w:p w14:paraId="5714AB61" w14:textId="77777777" w:rsidR="003279F9" w:rsidRPr="00E14004" w:rsidRDefault="003279F9" w:rsidP="001328F1">
      <w:pPr>
        <w:pStyle w:val="Heading1"/>
        <w:rPr>
          <w:lang w:val="nb-NO"/>
        </w:rPr>
      </w:pPr>
      <w:bookmarkStart w:id="38" w:name="_Toc193053479"/>
      <w:r w:rsidRPr="00E14004">
        <w:rPr>
          <w:lang w:val="nb-NO"/>
        </w:rPr>
        <w:t>Jeremia og Jesus</w:t>
      </w:r>
      <w:bookmarkEnd w:id="38"/>
    </w:p>
    <w:p w14:paraId="077A988B" w14:textId="355E12D3" w:rsidR="003279F9" w:rsidRPr="00E14004" w:rsidRDefault="003279F9" w:rsidP="003279F9">
      <w:pPr>
        <w:rPr>
          <w:lang w:val="nb-NO"/>
        </w:rPr>
      </w:pPr>
      <w:r w:rsidRPr="00E14004">
        <w:rPr>
          <w:lang w:val="nb-NO"/>
        </w:rPr>
        <w:t>Jeremia er en av de personene i GT som ligner mest på Jesus, både i buds</w:t>
      </w:r>
      <w:r w:rsidR="001328F1">
        <w:rPr>
          <w:lang w:val="nb-NO"/>
        </w:rPr>
        <w:t>k</w:t>
      </w:r>
      <w:r w:rsidR="007F793F">
        <w:rPr>
          <w:lang w:val="nb-NO"/>
        </w:rPr>
        <w:t xml:space="preserve">ap. </w:t>
      </w:r>
      <w:r w:rsidRPr="00E14004">
        <w:rPr>
          <w:lang w:val="nb-NO"/>
        </w:rPr>
        <w:t>(omvendelse, tempelets ødeleggelse, en ny pakt), medfølelse (begge gråter over Jerusalem), respons fra folket (avvist av sine egne, sammensvergelser om å drepe ham) og liv (ugift). Derfor nevnes spesifikt Jeremia i Matt 16:14.</w:t>
      </w:r>
    </w:p>
    <w:p w14:paraId="053ABE67" w14:textId="77777777" w:rsidR="003279F9" w:rsidRPr="00E14004" w:rsidRDefault="003279F9" w:rsidP="003279F9">
      <w:pPr>
        <w:rPr>
          <w:lang w:val="nb-NO"/>
        </w:rPr>
      </w:pPr>
      <w:r w:rsidRPr="00E14004">
        <w:rPr>
          <w:lang w:val="nb-NO"/>
        </w:rPr>
        <w:t>I budskapet sitt snakker Jeremia om Jesus i konkrete vers som 3:16 der de ikke skal tenke på paktkisten lenger, 23:5-6 og 33:15 hvor en rettferdig spire for David skal komme, 30:9 hvor det også er snakk om en fremtidig David — og selvfølgelig den nye pakt som loves i 31:31-34.</w:t>
      </w:r>
    </w:p>
    <w:p w14:paraId="5CB06CAC" w14:textId="77777777" w:rsidR="003279F9" w:rsidRPr="001328F1" w:rsidRDefault="003279F9" w:rsidP="003279F9">
      <w:pPr>
        <w:rPr>
          <w:b/>
          <w:bCs/>
          <w:lang w:val="nb-NO"/>
        </w:rPr>
      </w:pPr>
      <w:r w:rsidRPr="001328F1">
        <w:rPr>
          <w:b/>
          <w:bCs/>
          <w:lang w:val="nb-NO"/>
        </w:rPr>
        <w:t xml:space="preserve">Mer </w:t>
      </w:r>
      <w:proofErr w:type="spellStart"/>
      <w:r w:rsidRPr="001328F1">
        <w:rPr>
          <w:b/>
          <w:bCs/>
          <w:lang w:val="nb-NO"/>
        </w:rPr>
        <w:t>big</w:t>
      </w:r>
      <w:proofErr w:type="spellEnd"/>
      <w:r w:rsidRPr="001328F1">
        <w:rPr>
          <w:b/>
          <w:bCs/>
          <w:lang w:val="nb-NO"/>
        </w:rPr>
        <w:t xml:space="preserve"> </w:t>
      </w:r>
      <w:proofErr w:type="spellStart"/>
      <w:r w:rsidRPr="001328F1">
        <w:rPr>
          <w:b/>
          <w:bCs/>
          <w:lang w:val="nb-NO"/>
        </w:rPr>
        <w:t>picture</w:t>
      </w:r>
      <w:proofErr w:type="spellEnd"/>
      <w:r w:rsidRPr="001328F1">
        <w:rPr>
          <w:b/>
          <w:bCs/>
          <w:lang w:val="nb-NO"/>
        </w:rPr>
        <w:t>:</w:t>
      </w:r>
    </w:p>
    <w:p w14:paraId="50F68D3C" w14:textId="77777777" w:rsidR="003279F9" w:rsidRPr="00E14004" w:rsidRDefault="003279F9" w:rsidP="003279F9">
      <w:pPr>
        <w:rPr>
          <w:lang w:val="nb-NO"/>
        </w:rPr>
      </w:pPr>
      <w:r w:rsidRPr="00E14004">
        <w:rPr>
          <w:lang w:val="nb-NO"/>
        </w:rPr>
        <w:t>En rød tråd i budskapet hans er at Gud straffer sitt folk for å frelse dem. Dette peker fram på Jesus som ble straffet i stedet for oss for å frelse oss.</w:t>
      </w:r>
    </w:p>
    <w:p w14:paraId="1D950DA4" w14:textId="77777777" w:rsidR="003279F9" w:rsidRPr="00E14004" w:rsidRDefault="003279F9" w:rsidP="003279F9">
      <w:pPr>
        <w:rPr>
          <w:lang w:val="nb-NO"/>
        </w:rPr>
      </w:pPr>
      <w:r w:rsidRPr="00E14004">
        <w:rPr>
          <w:lang w:val="nb-NO"/>
        </w:rPr>
        <w:t xml:space="preserve">Tilbakevendingen fra eksilet blir da også et </w:t>
      </w:r>
      <w:proofErr w:type="spellStart"/>
      <w:r w:rsidRPr="00E14004">
        <w:rPr>
          <w:lang w:val="nb-NO"/>
        </w:rPr>
        <w:t>frampek</w:t>
      </w:r>
      <w:proofErr w:type="spellEnd"/>
      <w:r w:rsidRPr="00E14004">
        <w:rPr>
          <w:lang w:val="nb-NO"/>
        </w:rPr>
        <w:t xml:space="preserve"> på frelsen i Jesus, derfor blandes ofte horisontene. Det egentlige fangenskapet var ikke over før Jesus kom og satte dem og oss fri fra synden.</w:t>
      </w:r>
    </w:p>
    <w:p w14:paraId="7A39140E" w14:textId="7C07ECDF" w:rsidR="003279F9" w:rsidRPr="00E14004" w:rsidRDefault="003279F9" w:rsidP="003279F9">
      <w:pPr>
        <w:rPr>
          <w:lang w:val="nb-NO"/>
        </w:rPr>
      </w:pPr>
    </w:p>
    <w:p w14:paraId="7AC36839" w14:textId="77777777" w:rsidR="003279F9" w:rsidRPr="00E14004" w:rsidRDefault="003279F9" w:rsidP="001328F1">
      <w:pPr>
        <w:pStyle w:val="Heading1"/>
        <w:rPr>
          <w:lang w:val="nb-NO"/>
        </w:rPr>
      </w:pPr>
      <w:bookmarkStart w:id="39" w:name="_Toc193053480"/>
      <w:proofErr w:type="gramStart"/>
      <w:r w:rsidRPr="00E14004">
        <w:rPr>
          <w:lang w:val="nb-NO"/>
        </w:rPr>
        <w:t>Anvendelse</w:t>
      </w:r>
      <w:proofErr w:type="gramEnd"/>
      <w:r w:rsidRPr="00E14004">
        <w:rPr>
          <w:lang w:val="nb-NO"/>
        </w:rPr>
        <w:t xml:space="preserve"> av Jeremia</w:t>
      </w:r>
      <w:bookmarkEnd w:id="39"/>
    </w:p>
    <w:p w14:paraId="47320C0E" w14:textId="77777777" w:rsidR="003279F9" w:rsidRPr="00E14004" w:rsidRDefault="003279F9" w:rsidP="003279F9">
      <w:pPr>
        <w:rPr>
          <w:lang w:val="nb-NO"/>
        </w:rPr>
      </w:pPr>
      <w:r w:rsidRPr="00E14004">
        <w:rPr>
          <w:lang w:val="nb-NO"/>
        </w:rPr>
        <w:t>Trofasthet er viktigere enn synlig suksess:</w:t>
      </w:r>
    </w:p>
    <w:p w14:paraId="6605464E" w14:textId="77777777" w:rsidR="003279F9" w:rsidRPr="00E14004" w:rsidRDefault="003279F9" w:rsidP="003279F9">
      <w:pPr>
        <w:rPr>
          <w:lang w:val="nb-NO"/>
        </w:rPr>
      </w:pPr>
      <w:r w:rsidRPr="00E14004">
        <w:rPr>
          <w:lang w:val="nb-NO"/>
        </w:rPr>
        <w:t>Guds ord vil alltid bære frukt til slutt. Jeremia så ikke effekten av sin forkynnelse, men Gud brukte ham på lang sikt.</w:t>
      </w:r>
    </w:p>
    <w:p w14:paraId="73671AA4" w14:textId="77777777" w:rsidR="003279F9" w:rsidRPr="00E14004" w:rsidRDefault="003279F9" w:rsidP="003279F9">
      <w:pPr>
        <w:rPr>
          <w:lang w:val="nb-NO"/>
        </w:rPr>
      </w:pPr>
      <w:r w:rsidRPr="00E14004">
        <w:rPr>
          <w:lang w:val="nb-NO"/>
        </w:rPr>
        <w:t>Noen vil alltid lytte. Selv når verden ser ut til å avvise Guds ord, vil det alltid være noen som tar det til seg.</w:t>
      </w:r>
    </w:p>
    <w:p w14:paraId="5575EC87" w14:textId="77777777" w:rsidR="003279F9" w:rsidRPr="00E14004" w:rsidRDefault="003279F9" w:rsidP="003279F9">
      <w:pPr>
        <w:rPr>
          <w:lang w:val="nb-NO"/>
        </w:rPr>
      </w:pPr>
      <w:r w:rsidRPr="00E14004">
        <w:rPr>
          <w:lang w:val="nb-NO"/>
        </w:rPr>
        <w:t>Vi må la Gud og ikke verden bedømme om livene våre er en suksess eller ikke. Kanskje til og med andre kristne vil tenke at du er tåpelig hvis du velger en viss vei i livet, kanskje forblir ugift av egen vilje, gjør noe du tror på og blir en Jeremia. Og er du villig til å bli en Jeremia hvis Gud kaller deg til det?</w:t>
      </w:r>
    </w:p>
    <w:p w14:paraId="1F50197F" w14:textId="77777777" w:rsidR="003279F9" w:rsidRPr="00E14004" w:rsidRDefault="003279F9" w:rsidP="003279F9">
      <w:pPr>
        <w:rPr>
          <w:lang w:val="nb-NO"/>
        </w:rPr>
      </w:pPr>
      <w:r w:rsidRPr="00E14004">
        <w:rPr>
          <w:lang w:val="nb-NO"/>
        </w:rPr>
        <w:t>Jeremia var ikke postmoderne, men holdt seg til én ting. Han var eller ikke et “</w:t>
      </w:r>
      <w:proofErr w:type="spellStart"/>
      <w:r w:rsidRPr="00E14004">
        <w:rPr>
          <w:lang w:val="nb-NO"/>
        </w:rPr>
        <w:t>snowflake</w:t>
      </w:r>
      <w:proofErr w:type="spellEnd"/>
      <w:r w:rsidRPr="00E14004">
        <w:rPr>
          <w:lang w:val="nb-NO"/>
        </w:rPr>
        <w:t>” eller lett krenka. Dette inspirerer oss også til å holde ut når livet ikke er perfekt.</w:t>
      </w:r>
    </w:p>
    <w:p w14:paraId="5EEED7F4" w14:textId="77777777" w:rsidR="003279F9" w:rsidRPr="00E14004" w:rsidRDefault="003279F9" w:rsidP="003279F9">
      <w:pPr>
        <w:rPr>
          <w:lang w:val="nb-NO"/>
        </w:rPr>
      </w:pPr>
      <w:r w:rsidRPr="00E14004">
        <w:rPr>
          <w:lang w:val="nb-NO"/>
        </w:rPr>
        <w:t>Noen ganger er ikke “fred, fred” det et sår trenger, men “omvend deg!”</w:t>
      </w:r>
    </w:p>
    <w:p w14:paraId="0BDF9C09" w14:textId="77777777" w:rsidR="003279F9" w:rsidRDefault="003279F9" w:rsidP="003279F9">
      <w:r w:rsidRPr="00E14004">
        <w:rPr>
          <w:lang w:val="nb-NO"/>
        </w:rPr>
        <w:t xml:space="preserve">Alle som taler Guds ord om omvendelse og dom til en verden i opprør mot Gud vil møte motstand fordi folk ikke vil bli korrigert. “Dere skal hates av alle folkeslag for mitt navns skyld.” (Matt 24:9), og “alle som vil leve et gudfryktig liv i Kristus Jesus, skal bli forfulgt.” </w:t>
      </w:r>
      <w:r>
        <w:t>(2 Tim 3:12)</w:t>
      </w:r>
    </w:p>
    <w:p w14:paraId="03990E4B" w14:textId="77777777" w:rsidR="000B7BE7" w:rsidRPr="000B7BE7" w:rsidRDefault="000B7BE7" w:rsidP="000B7BE7">
      <w:pPr>
        <w:rPr>
          <w:lang w:val="nb-NO"/>
        </w:rPr>
      </w:pPr>
    </w:p>
    <w:sectPr w:rsidR="000B7BE7" w:rsidRPr="000B7BE7" w:rsidSect="00993F7D">
      <w:headerReference w:type="default" r:id="rId10"/>
      <w:footerReference w:type="default" r:id="rId11"/>
      <w:pgSz w:w="11906" w:h="16838" w:code="9"/>
      <w:pgMar w:top="1440" w:right="1440" w:bottom="1440" w:left="1440" w:header="720" w:footer="288"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A66699" w14:textId="77777777" w:rsidR="007C3BE8" w:rsidRDefault="007C3BE8" w:rsidP="00AB7544">
      <w:pPr>
        <w:spacing w:after="0" w:line="240" w:lineRule="auto"/>
      </w:pPr>
      <w:r>
        <w:separator/>
      </w:r>
    </w:p>
  </w:endnote>
  <w:endnote w:type="continuationSeparator" w:id="0">
    <w:p w14:paraId="6909FA55" w14:textId="77777777" w:rsidR="007C3BE8" w:rsidRDefault="007C3BE8" w:rsidP="00AB75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Raleway Bold">
    <w:altName w:val="Trebuchet M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szCs w:val="20"/>
      </w:rPr>
      <w:id w:val="-1862575991"/>
      <w:docPartObj>
        <w:docPartGallery w:val="Page Numbers (Bottom of Page)"/>
        <w:docPartUnique/>
      </w:docPartObj>
    </w:sdtPr>
    <w:sdtContent>
      <w:sdt>
        <w:sdtPr>
          <w:rPr>
            <w:sz w:val="20"/>
            <w:szCs w:val="20"/>
          </w:rPr>
          <w:id w:val="-1769616900"/>
          <w:docPartObj>
            <w:docPartGallery w:val="Page Numbers (Top of Page)"/>
            <w:docPartUnique/>
          </w:docPartObj>
        </w:sdtPr>
        <w:sdtContent>
          <w:p w14:paraId="65DB4A0B" w14:textId="77777777" w:rsidR="00AB7544" w:rsidRPr="00E87092" w:rsidRDefault="00AB7544" w:rsidP="00AB7544">
            <w:pPr>
              <w:pStyle w:val="Footer"/>
              <w:rPr>
                <w:sz w:val="20"/>
                <w:szCs w:val="20"/>
              </w:rPr>
            </w:pPr>
            <w:r>
              <w:rPr>
                <w:sz w:val="20"/>
                <w:szCs w:val="20"/>
              </w:rPr>
              <w:t>bibelnerden.no</w:t>
            </w:r>
            <w:r>
              <w:rPr>
                <w:sz w:val="20"/>
                <w:szCs w:val="20"/>
              </w:rPr>
              <w:tab/>
            </w:r>
            <w:r>
              <w:rPr>
                <w:noProof/>
              </w:rPr>
              <w:drawing>
                <wp:inline distT="0" distB="0" distL="0" distR="0" wp14:anchorId="2FAEEBA7" wp14:editId="64931F49">
                  <wp:extent cx="195580" cy="195580"/>
                  <wp:effectExtent l="0" t="0" r="0" b="0"/>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580" cy="195580"/>
                          </a:xfrm>
                          <a:prstGeom prst="rect">
                            <a:avLst/>
                          </a:prstGeom>
                          <a:noFill/>
                          <a:ln>
                            <a:noFill/>
                          </a:ln>
                        </pic:spPr>
                      </pic:pic>
                    </a:graphicData>
                  </a:graphic>
                </wp:inline>
              </w:drawing>
            </w:r>
            <w:r>
              <w:rPr>
                <w:sz w:val="20"/>
                <w:szCs w:val="20"/>
              </w:rPr>
              <w:tab/>
            </w:r>
            <w:r w:rsidRPr="00E87092">
              <w:rPr>
                <w:sz w:val="20"/>
                <w:szCs w:val="20"/>
              </w:rPr>
              <w:t xml:space="preserve">Side </w:t>
            </w:r>
            <w:r w:rsidRPr="00E87092">
              <w:rPr>
                <w:b/>
                <w:bCs/>
                <w:sz w:val="20"/>
                <w:szCs w:val="20"/>
              </w:rPr>
              <w:fldChar w:fldCharType="begin"/>
            </w:r>
            <w:r w:rsidRPr="00E87092">
              <w:rPr>
                <w:b/>
                <w:bCs/>
                <w:sz w:val="20"/>
                <w:szCs w:val="20"/>
              </w:rPr>
              <w:instrText xml:space="preserve"> PAGE </w:instrText>
            </w:r>
            <w:r w:rsidRPr="00E87092">
              <w:rPr>
                <w:b/>
                <w:bCs/>
                <w:sz w:val="20"/>
                <w:szCs w:val="20"/>
              </w:rPr>
              <w:fldChar w:fldCharType="separate"/>
            </w:r>
            <w:r w:rsidRPr="00E87092">
              <w:rPr>
                <w:b/>
                <w:bCs/>
                <w:noProof/>
                <w:sz w:val="20"/>
                <w:szCs w:val="20"/>
              </w:rPr>
              <w:t>2</w:t>
            </w:r>
            <w:r w:rsidRPr="00E87092">
              <w:rPr>
                <w:b/>
                <w:bCs/>
                <w:sz w:val="20"/>
                <w:szCs w:val="20"/>
              </w:rPr>
              <w:fldChar w:fldCharType="end"/>
            </w:r>
            <w:r w:rsidRPr="00E87092">
              <w:rPr>
                <w:sz w:val="20"/>
                <w:szCs w:val="20"/>
              </w:rPr>
              <w:t xml:space="preserve"> </w:t>
            </w:r>
            <w:r>
              <w:rPr>
                <w:sz w:val="20"/>
                <w:szCs w:val="20"/>
              </w:rPr>
              <w:t>av</w:t>
            </w:r>
            <w:r w:rsidRPr="00E87092">
              <w:rPr>
                <w:sz w:val="20"/>
                <w:szCs w:val="20"/>
              </w:rPr>
              <w:t xml:space="preserve"> </w:t>
            </w:r>
            <w:r w:rsidRPr="00E87092">
              <w:rPr>
                <w:b/>
                <w:bCs/>
                <w:sz w:val="20"/>
                <w:szCs w:val="20"/>
              </w:rPr>
              <w:fldChar w:fldCharType="begin"/>
            </w:r>
            <w:r w:rsidRPr="00E87092">
              <w:rPr>
                <w:b/>
                <w:bCs/>
                <w:sz w:val="20"/>
                <w:szCs w:val="20"/>
              </w:rPr>
              <w:instrText xml:space="preserve"> NUMPAGES  </w:instrText>
            </w:r>
            <w:r w:rsidRPr="00E87092">
              <w:rPr>
                <w:b/>
                <w:bCs/>
                <w:sz w:val="20"/>
                <w:szCs w:val="20"/>
              </w:rPr>
              <w:fldChar w:fldCharType="separate"/>
            </w:r>
            <w:r w:rsidRPr="00E87092">
              <w:rPr>
                <w:b/>
                <w:bCs/>
                <w:noProof/>
                <w:sz w:val="20"/>
                <w:szCs w:val="20"/>
              </w:rPr>
              <w:t>2</w:t>
            </w:r>
            <w:r w:rsidRPr="00E87092">
              <w:rPr>
                <w:b/>
                <w:bCs/>
                <w:sz w:val="20"/>
                <w:szCs w:val="20"/>
              </w:rPr>
              <w:fldChar w:fldCharType="end"/>
            </w:r>
          </w:p>
        </w:sdtContent>
      </w:sdt>
    </w:sdtContent>
  </w:sdt>
  <w:p w14:paraId="28B48068" w14:textId="77777777" w:rsidR="00AB7544" w:rsidRDefault="00AB7544" w:rsidP="00AB7544">
    <w:pPr>
      <w:pStyle w:val="Footer"/>
    </w:pPr>
  </w:p>
  <w:p w14:paraId="37A54CA4" w14:textId="77777777" w:rsidR="00AB7544" w:rsidRDefault="00AB75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0E6299" w14:textId="77777777" w:rsidR="007C3BE8" w:rsidRDefault="007C3BE8" w:rsidP="00AB7544">
      <w:pPr>
        <w:spacing w:after="0" w:line="240" w:lineRule="auto"/>
      </w:pPr>
      <w:r>
        <w:separator/>
      </w:r>
    </w:p>
  </w:footnote>
  <w:footnote w:type="continuationSeparator" w:id="0">
    <w:p w14:paraId="61F6325B" w14:textId="77777777" w:rsidR="007C3BE8" w:rsidRDefault="007C3BE8" w:rsidP="00AB75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7CAACC" w14:textId="77777777" w:rsidR="00AB7544" w:rsidRDefault="00AB7544" w:rsidP="00AB7544">
    <w:pPr>
      <w:pStyle w:val="Header"/>
    </w:pPr>
  </w:p>
  <w:p w14:paraId="37B1337E" w14:textId="77777777" w:rsidR="00AB7544" w:rsidRDefault="00AB7544" w:rsidP="00AB7544">
    <w:pPr>
      <w:pStyle w:val="Header"/>
    </w:pPr>
  </w:p>
  <w:p w14:paraId="46FADB8D" w14:textId="77777777" w:rsidR="00AB7544" w:rsidRDefault="00AB75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66627"/>
    <w:multiLevelType w:val="hybridMultilevel"/>
    <w:tmpl w:val="E4A65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FA1B18"/>
    <w:multiLevelType w:val="hybridMultilevel"/>
    <w:tmpl w:val="7F0698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0D5790"/>
    <w:multiLevelType w:val="hybridMultilevel"/>
    <w:tmpl w:val="FA3A3F8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287107"/>
    <w:multiLevelType w:val="hybridMultilevel"/>
    <w:tmpl w:val="B1DCE9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078FE"/>
    <w:multiLevelType w:val="hybridMultilevel"/>
    <w:tmpl w:val="FC223C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C14F49"/>
    <w:multiLevelType w:val="hybridMultilevel"/>
    <w:tmpl w:val="D4962C4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700CE7"/>
    <w:multiLevelType w:val="hybridMultilevel"/>
    <w:tmpl w:val="5AE20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601524"/>
    <w:multiLevelType w:val="hybridMultilevel"/>
    <w:tmpl w:val="24C85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AF6FB6"/>
    <w:multiLevelType w:val="hybridMultilevel"/>
    <w:tmpl w:val="5DBA3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7E01AE"/>
    <w:multiLevelType w:val="hybridMultilevel"/>
    <w:tmpl w:val="1A3CE0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490617"/>
    <w:multiLevelType w:val="hybridMultilevel"/>
    <w:tmpl w:val="8CBEC1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2D92817"/>
    <w:multiLevelType w:val="hybridMultilevel"/>
    <w:tmpl w:val="7E1A29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6768DE"/>
    <w:multiLevelType w:val="hybridMultilevel"/>
    <w:tmpl w:val="D13801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2F37BD"/>
    <w:multiLevelType w:val="hybridMultilevel"/>
    <w:tmpl w:val="F54265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DD7D9B"/>
    <w:multiLevelType w:val="hybridMultilevel"/>
    <w:tmpl w:val="05A02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BB2980"/>
    <w:multiLevelType w:val="hybridMultilevel"/>
    <w:tmpl w:val="844248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BF9751B"/>
    <w:multiLevelType w:val="hybridMultilevel"/>
    <w:tmpl w:val="D22ED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D3C5DB9"/>
    <w:multiLevelType w:val="hybridMultilevel"/>
    <w:tmpl w:val="733AE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E976602"/>
    <w:multiLevelType w:val="hybridMultilevel"/>
    <w:tmpl w:val="561C01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5A92D0B"/>
    <w:multiLevelType w:val="hybridMultilevel"/>
    <w:tmpl w:val="5718A5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C4F3F95"/>
    <w:multiLevelType w:val="hybridMultilevel"/>
    <w:tmpl w:val="DFFEC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F43C08"/>
    <w:multiLevelType w:val="hybridMultilevel"/>
    <w:tmpl w:val="8C04D5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720F0B"/>
    <w:multiLevelType w:val="hybridMultilevel"/>
    <w:tmpl w:val="9C644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B042DC"/>
    <w:multiLevelType w:val="hybridMultilevel"/>
    <w:tmpl w:val="536E19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08A5BF6"/>
    <w:multiLevelType w:val="hybridMultilevel"/>
    <w:tmpl w:val="5F04A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58B3F5E"/>
    <w:multiLevelType w:val="hybridMultilevel"/>
    <w:tmpl w:val="6518A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9811AD"/>
    <w:multiLevelType w:val="hybridMultilevel"/>
    <w:tmpl w:val="899EE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0A533EF"/>
    <w:multiLevelType w:val="hybridMultilevel"/>
    <w:tmpl w:val="3D0A2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0D032AD"/>
    <w:multiLevelType w:val="hybridMultilevel"/>
    <w:tmpl w:val="857EAF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9661E1"/>
    <w:multiLevelType w:val="hybridMultilevel"/>
    <w:tmpl w:val="B8123834"/>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76421071"/>
    <w:multiLevelType w:val="hybridMultilevel"/>
    <w:tmpl w:val="DC58B4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1E400C"/>
    <w:multiLevelType w:val="hybridMultilevel"/>
    <w:tmpl w:val="59FEE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2495523">
    <w:abstractNumId w:val="25"/>
  </w:num>
  <w:num w:numId="2" w16cid:durableId="1305964255">
    <w:abstractNumId w:val="10"/>
  </w:num>
  <w:num w:numId="3" w16cid:durableId="35282650">
    <w:abstractNumId w:val="3"/>
  </w:num>
  <w:num w:numId="4" w16cid:durableId="1237979456">
    <w:abstractNumId w:val="1"/>
  </w:num>
  <w:num w:numId="5" w16cid:durableId="702555459">
    <w:abstractNumId w:val="13"/>
  </w:num>
  <w:num w:numId="6" w16cid:durableId="1977759480">
    <w:abstractNumId w:val="4"/>
  </w:num>
  <w:num w:numId="7" w16cid:durableId="1383675560">
    <w:abstractNumId w:val="5"/>
  </w:num>
  <w:num w:numId="8" w16cid:durableId="613560009">
    <w:abstractNumId w:val="2"/>
  </w:num>
  <w:num w:numId="9" w16cid:durableId="986789276">
    <w:abstractNumId w:val="29"/>
  </w:num>
  <w:num w:numId="10" w16cid:durableId="414976592">
    <w:abstractNumId w:val="21"/>
  </w:num>
  <w:num w:numId="11" w16cid:durableId="1563517894">
    <w:abstractNumId w:val="31"/>
  </w:num>
  <w:num w:numId="12" w16cid:durableId="1962148369">
    <w:abstractNumId w:val="28"/>
  </w:num>
  <w:num w:numId="13" w16cid:durableId="2004967030">
    <w:abstractNumId w:val="12"/>
  </w:num>
  <w:num w:numId="14" w16cid:durableId="434252043">
    <w:abstractNumId w:val="19"/>
  </w:num>
  <w:num w:numId="15" w16cid:durableId="1705784202">
    <w:abstractNumId w:val="30"/>
  </w:num>
  <w:num w:numId="16" w16cid:durableId="1586918153">
    <w:abstractNumId w:val="24"/>
  </w:num>
  <w:num w:numId="17" w16cid:durableId="144393978">
    <w:abstractNumId w:val="15"/>
  </w:num>
  <w:num w:numId="18" w16cid:durableId="578444021">
    <w:abstractNumId w:val="17"/>
  </w:num>
  <w:num w:numId="19" w16cid:durableId="1648976510">
    <w:abstractNumId w:val="16"/>
  </w:num>
  <w:num w:numId="20" w16cid:durableId="761032028">
    <w:abstractNumId w:val="11"/>
  </w:num>
  <w:num w:numId="21" w16cid:durableId="1156191551">
    <w:abstractNumId w:val="20"/>
  </w:num>
  <w:num w:numId="22" w16cid:durableId="1208833249">
    <w:abstractNumId w:val="27"/>
  </w:num>
  <w:num w:numId="23" w16cid:durableId="1898394878">
    <w:abstractNumId w:val="14"/>
  </w:num>
  <w:num w:numId="24" w16cid:durableId="179051870">
    <w:abstractNumId w:val="22"/>
  </w:num>
  <w:num w:numId="25" w16cid:durableId="1016731683">
    <w:abstractNumId w:val="7"/>
  </w:num>
  <w:num w:numId="26" w16cid:durableId="1239291986">
    <w:abstractNumId w:val="18"/>
  </w:num>
  <w:num w:numId="27" w16cid:durableId="1139148320">
    <w:abstractNumId w:val="9"/>
  </w:num>
  <w:num w:numId="28" w16cid:durableId="936132775">
    <w:abstractNumId w:val="6"/>
  </w:num>
  <w:num w:numId="29" w16cid:durableId="1936983472">
    <w:abstractNumId w:val="23"/>
  </w:num>
  <w:num w:numId="30" w16cid:durableId="1620139220">
    <w:abstractNumId w:val="0"/>
  </w:num>
  <w:num w:numId="31" w16cid:durableId="344207565">
    <w:abstractNumId w:val="26"/>
  </w:num>
  <w:num w:numId="32" w16cid:durableId="89924437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DQ0MLI0NTMzNTa2NDVU0lEKTi0uzszPAykwrAUAzrijHSwAAAA="/>
  </w:docVars>
  <w:rsids>
    <w:rsidRoot w:val="00EC59C7"/>
    <w:rsid w:val="0000609C"/>
    <w:rsid w:val="000063C7"/>
    <w:rsid w:val="00011CA1"/>
    <w:rsid w:val="00030AC5"/>
    <w:rsid w:val="00035067"/>
    <w:rsid w:val="00035724"/>
    <w:rsid w:val="0005699A"/>
    <w:rsid w:val="00075677"/>
    <w:rsid w:val="00075B2C"/>
    <w:rsid w:val="00093F03"/>
    <w:rsid w:val="000A549F"/>
    <w:rsid w:val="000B5328"/>
    <w:rsid w:val="000B5D19"/>
    <w:rsid w:val="000B7BE7"/>
    <w:rsid w:val="000D549B"/>
    <w:rsid w:val="0011331D"/>
    <w:rsid w:val="001154CF"/>
    <w:rsid w:val="001314ED"/>
    <w:rsid w:val="001328F1"/>
    <w:rsid w:val="001420EB"/>
    <w:rsid w:val="00154C47"/>
    <w:rsid w:val="00161D73"/>
    <w:rsid w:val="00185CBA"/>
    <w:rsid w:val="00192D9C"/>
    <w:rsid w:val="001C641B"/>
    <w:rsid w:val="001D7CBA"/>
    <w:rsid w:val="00203805"/>
    <w:rsid w:val="002228FA"/>
    <w:rsid w:val="002278B0"/>
    <w:rsid w:val="002374BE"/>
    <w:rsid w:val="00241FD7"/>
    <w:rsid w:val="00270E5F"/>
    <w:rsid w:val="00272723"/>
    <w:rsid w:val="00280829"/>
    <w:rsid w:val="00282781"/>
    <w:rsid w:val="002D0C89"/>
    <w:rsid w:val="002D73D8"/>
    <w:rsid w:val="002E3639"/>
    <w:rsid w:val="002E4192"/>
    <w:rsid w:val="00305F42"/>
    <w:rsid w:val="00306211"/>
    <w:rsid w:val="003237F6"/>
    <w:rsid w:val="003279F9"/>
    <w:rsid w:val="003526CF"/>
    <w:rsid w:val="0037321C"/>
    <w:rsid w:val="003918A6"/>
    <w:rsid w:val="003A18EB"/>
    <w:rsid w:val="003A6B73"/>
    <w:rsid w:val="003B2A87"/>
    <w:rsid w:val="003B2B5E"/>
    <w:rsid w:val="003D6F4F"/>
    <w:rsid w:val="00404437"/>
    <w:rsid w:val="00424A2C"/>
    <w:rsid w:val="00427D6A"/>
    <w:rsid w:val="00430EC7"/>
    <w:rsid w:val="00443A86"/>
    <w:rsid w:val="00446FF3"/>
    <w:rsid w:val="00456DCF"/>
    <w:rsid w:val="004654BF"/>
    <w:rsid w:val="00475545"/>
    <w:rsid w:val="004A2D68"/>
    <w:rsid w:val="004A5984"/>
    <w:rsid w:val="004B79CC"/>
    <w:rsid w:val="004C4CEB"/>
    <w:rsid w:val="004D5673"/>
    <w:rsid w:val="004E3222"/>
    <w:rsid w:val="00510025"/>
    <w:rsid w:val="00517065"/>
    <w:rsid w:val="005200DE"/>
    <w:rsid w:val="0052019A"/>
    <w:rsid w:val="00532C7A"/>
    <w:rsid w:val="00544AFE"/>
    <w:rsid w:val="00571DD6"/>
    <w:rsid w:val="005942FA"/>
    <w:rsid w:val="005A43D6"/>
    <w:rsid w:val="005B5E1D"/>
    <w:rsid w:val="005D5AA9"/>
    <w:rsid w:val="005D632A"/>
    <w:rsid w:val="005E461E"/>
    <w:rsid w:val="005F280D"/>
    <w:rsid w:val="005F5364"/>
    <w:rsid w:val="00603961"/>
    <w:rsid w:val="00614A98"/>
    <w:rsid w:val="006158E6"/>
    <w:rsid w:val="00620B71"/>
    <w:rsid w:val="00626516"/>
    <w:rsid w:val="00631FE6"/>
    <w:rsid w:val="006320F4"/>
    <w:rsid w:val="0063594A"/>
    <w:rsid w:val="006542A3"/>
    <w:rsid w:val="00655CB5"/>
    <w:rsid w:val="006561F1"/>
    <w:rsid w:val="00667ACE"/>
    <w:rsid w:val="006C08A6"/>
    <w:rsid w:val="006C4CCD"/>
    <w:rsid w:val="006E2CC1"/>
    <w:rsid w:val="006E63C4"/>
    <w:rsid w:val="006F4BB2"/>
    <w:rsid w:val="00705896"/>
    <w:rsid w:val="00711474"/>
    <w:rsid w:val="00732C13"/>
    <w:rsid w:val="0074021D"/>
    <w:rsid w:val="00746B92"/>
    <w:rsid w:val="00765208"/>
    <w:rsid w:val="007718E6"/>
    <w:rsid w:val="007830D7"/>
    <w:rsid w:val="00794576"/>
    <w:rsid w:val="00796D2B"/>
    <w:rsid w:val="007A0428"/>
    <w:rsid w:val="007B1D0C"/>
    <w:rsid w:val="007C3BE8"/>
    <w:rsid w:val="007C748A"/>
    <w:rsid w:val="007E4DE5"/>
    <w:rsid w:val="007F793F"/>
    <w:rsid w:val="008108C8"/>
    <w:rsid w:val="008561AA"/>
    <w:rsid w:val="0086120F"/>
    <w:rsid w:val="00861C5F"/>
    <w:rsid w:val="00874889"/>
    <w:rsid w:val="00886201"/>
    <w:rsid w:val="0089105B"/>
    <w:rsid w:val="00897390"/>
    <w:rsid w:val="008A72DA"/>
    <w:rsid w:val="008C58AF"/>
    <w:rsid w:val="008D4EF1"/>
    <w:rsid w:val="008E4726"/>
    <w:rsid w:val="009027D5"/>
    <w:rsid w:val="00912662"/>
    <w:rsid w:val="009161A4"/>
    <w:rsid w:val="00920C85"/>
    <w:rsid w:val="009305F9"/>
    <w:rsid w:val="00945109"/>
    <w:rsid w:val="00953722"/>
    <w:rsid w:val="0095513B"/>
    <w:rsid w:val="00962469"/>
    <w:rsid w:val="00993F7D"/>
    <w:rsid w:val="009A16E3"/>
    <w:rsid w:val="009B405F"/>
    <w:rsid w:val="009C2B13"/>
    <w:rsid w:val="009C3B5E"/>
    <w:rsid w:val="009F2341"/>
    <w:rsid w:val="00A008E0"/>
    <w:rsid w:val="00A11C56"/>
    <w:rsid w:val="00A21A65"/>
    <w:rsid w:val="00A4062B"/>
    <w:rsid w:val="00A40663"/>
    <w:rsid w:val="00A51C26"/>
    <w:rsid w:val="00A5361E"/>
    <w:rsid w:val="00A63247"/>
    <w:rsid w:val="00A63564"/>
    <w:rsid w:val="00A679BD"/>
    <w:rsid w:val="00A77606"/>
    <w:rsid w:val="00A83FCB"/>
    <w:rsid w:val="00A963F4"/>
    <w:rsid w:val="00AA076B"/>
    <w:rsid w:val="00AA0C55"/>
    <w:rsid w:val="00AB360F"/>
    <w:rsid w:val="00AB7544"/>
    <w:rsid w:val="00AC6C2C"/>
    <w:rsid w:val="00AD0E4D"/>
    <w:rsid w:val="00AD71A0"/>
    <w:rsid w:val="00B02998"/>
    <w:rsid w:val="00B15AF4"/>
    <w:rsid w:val="00B16B12"/>
    <w:rsid w:val="00B44266"/>
    <w:rsid w:val="00B712B7"/>
    <w:rsid w:val="00B730F3"/>
    <w:rsid w:val="00B82851"/>
    <w:rsid w:val="00B83473"/>
    <w:rsid w:val="00BD3D73"/>
    <w:rsid w:val="00BE5450"/>
    <w:rsid w:val="00C0391F"/>
    <w:rsid w:val="00C10412"/>
    <w:rsid w:val="00C110D1"/>
    <w:rsid w:val="00C17649"/>
    <w:rsid w:val="00C24F93"/>
    <w:rsid w:val="00C260FE"/>
    <w:rsid w:val="00C425FA"/>
    <w:rsid w:val="00C435B4"/>
    <w:rsid w:val="00C52EC5"/>
    <w:rsid w:val="00C57F4B"/>
    <w:rsid w:val="00C6663C"/>
    <w:rsid w:val="00C729E5"/>
    <w:rsid w:val="00C9761F"/>
    <w:rsid w:val="00CB0D48"/>
    <w:rsid w:val="00CC12D2"/>
    <w:rsid w:val="00CC6032"/>
    <w:rsid w:val="00CE0CE4"/>
    <w:rsid w:val="00D22A85"/>
    <w:rsid w:val="00D278B7"/>
    <w:rsid w:val="00D37531"/>
    <w:rsid w:val="00D55D6E"/>
    <w:rsid w:val="00D57BC9"/>
    <w:rsid w:val="00D6580C"/>
    <w:rsid w:val="00DA04A5"/>
    <w:rsid w:val="00DA4F2E"/>
    <w:rsid w:val="00DC5F36"/>
    <w:rsid w:val="00DE4EA2"/>
    <w:rsid w:val="00DE6843"/>
    <w:rsid w:val="00DF7B06"/>
    <w:rsid w:val="00E0164A"/>
    <w:rsid w:val="00E02990"/>
    <w:rsid w:val="00E05691"/>
    <w:rsid w:val="00E41ACB"/>
    <w:rsid w:val="00E5168E"/>
    <w:rsid w:val="00E61699"/>
    <w:rsid w:val="00E963E3"/>
    <w:rsid w:val="00E97721"/>
    <w:rsid w:val="00EA7385"/>
    <w:rsid w:val="00EB238B"/>
    <w:rsid w:val="00EC59C7"/>
    <w:rsid w:val="00EC72C9"/>
    <w:rsid w:val="00F10363"/>
    <w:rsid w:val="00F12913"/>
    <w:rsid w:val="00F63CC7"/>
    <w:rsid w:val="00F75E23"/>
    <w:rsid w:val="00FB394D"/>
    <w:rsid w:val="00FF346F"/>
    <w:rsid w:val="00FF4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49ABE"/>
  <w15:chartTrackingRefBased/>
  <w15:docId w15:val="{97501EFD-A9DC-49A2-A20A-63332269B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5B2C"/>
    <w:pPr>
      <w:spacing w:line="360" w:lineRule="auto"/>
    </w:pPr>
    <w:rPr>
      <w:rFonts w:ascii="Times New Roman" w:hAnsi="Times New Roman"/>
      <w:sz w:val="24"/>
    </w:rPr>
  </w:style>
  <w:style w:type="paragraph" w:styleId="Heading1">
    <w:name w:val="heading 1"/>
    <w:basedOn w:val="Normal"/>
    <w:next w:val="Normal"/>
    <w:link w:val="Heading1Char"/>
    <w:uiPriority w:val="1"/>
    <w:qFormat/>
    <w:rsid w:val="002228FA"/>
    <w:pPr>
      <w:keepNext/>
      <w:keepLines/>
      <w:spacing w:before="240" w:after="0"/>
      <w:outlineLvl w:val="0"/>
    </w:pPr>
    <w:rPr>
      <w:rFonts w:eastAsiaTheme="majorEastAsia" w:cstheme="majorBidi"/>
      <w:b/>
      <w:sz w:val="36"/>
      <w:szCs w:val="32"/>
    </w:rPr>
  </w:style>
  <w:style w:type="paragraph" w:styleId="Heading2">
    <w:name w:val="heading 2"/>
    <w:basedOn w:val="Normal"/>
    <w:next w:val="Normal"/>
    <w:link w:val="Heading2Char"/>
    <w:uiPriority w:val="2"/>
    <w:qFormat/>
    <w:rsid w:val="00075B2C"/>
    <w:pPr>
      <w:keepNext/>
      <w:keepLines/>
      <w:spacing w:before="40" w:after="0"/>
      <w:outlineLvl w:val="1"/>
    </w:pPr>
    <w:rPr>
      <w:rFonts w:eastAsiaTheme="majorEastAsia" w:cstheme="majorBidi"/>
      <w:b/>
      <w:sz w:val="28"/>
      <w:szCs w:val="26"/>
    </w:rPr>
  </w:style>
  <w:style w:type="paragraph" w:styleId="Heading3">
    <w:name w:val="heading 3"/>
    <w:basedOn w:val="Normal"/>
    <w:next w:val="Normal"/>
    <w:link w:val="Heading3Char"/>
    <w:uiPriority w:val="9"/>
    <w:qFormat/>
    <w:rsid w:val="00075B2C"/>
    <w:pPr>
      <w:keepNext/>
      <w:keepLines/>
      <w:spacing w:before="40" w:after="0"/>
      <w:outlineLvl w:val="2"/>
    </w:pPr>
    <w:rPr>
      <w:rFonts w:eastAsiaTheme="majorEastAsia" w:cstheme="majorBidi"/>
      <w:b/>
      <w:szCs w:val="24"/>
    </w:rPr>
  </w:style>
  <w:style w:type="paragraph" w:styleId="Heading4">
    <w:name w:val="heading 4"/>
    <w:basedOn w:val="Normal"/>
    <w:next w:val="Normal"/>
    <w:link w:val="Heading4Char"/>
    <w:uiPriority w:val="4"/>
    <w:qFormat/>
    <w:rsid w:val="00075B2C"/>
    <w:pPr>
      <w:keepNext/>
      <w:keepLines/>
      <w:spacing w:before="40" w:after="0"/>
      <w:outlineLvl w:val="3"/>
    </w:pPr>
    <w:rPr>
      <w:rFonts w:eastAsiaTheme="majorEastAsia" w:cstheme="majorBidi"/>
      <w:i/>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228FA"/>
    <w:rPr>
      <w:rFonts w:ascii="Times New Roman" w:eastAsiaTheme="majorEastAsia" w:hAnsi="Times New Roman" w:cstheme="majorBidi"/>
      <w:b/>
      <w:sz w:val="36"/>
      <w:szCs w:val="32"/>
    </w:rPr>
  </w:style>
  <w:style w:type="character" w:customStyle="1" w:styleId="Heading2Char">
    <w:name w:val="Heading 2 Char"/>
    <w:basedOn w:val="DefaultParagraphFont"/>
    <w:link w:val="Heading2"/>
    <w:uiPriority w:val="2"/>
    <w:rsid w:val="00075B2C"/>
    <w:rPr>
      <w:rFonts w:ascii="Times New Roman" w:eastAsiaTheme="majorEastAsia" w:hAnsi="Times New Roman" w:cstheme="majorBidi"/>
      <w:b/>
      <w:sz w:val="28"/>
      <w:szCs w:val="26"/>
    </w:rPr>
  </w:style>
  <w:style w:type="character" w:customStyle="1" w:styleId="Heading3Char">
    <w:name w:val="Heading 3 Char"/>
    <w:basedOn w:val="DefaultParagraphFont"/>
    <w:link w:val="Heading3"/>
    <w:uiPriority w:val="9"/>
    <w:rsid w:val="00075B2C"/>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4"/>
    <w:rsid w:val="00075B2C"/>
    <w:rPr>
      <w:rFonts w:ascii="Times New Roman" w:eastAsiaTheme="majorEastAsia" w:hAnsi="Times New Roman" w:cstheme="majorBidi"/>
      <w:i/>
      <w:iCs/>
      <w:sz w:val="24"/>
    </w:rPr>
  </w:style>
  <w:style w:type="paragraph" w:styleId="NormalWeb">
    <w:name w:val="Normal (Web)"/>
    <w:basedOn w:val="Normal"/>
    <w:uiPriority w:val="99"/>
    <w:semiHidden/>
    <w:unhideWhenUsed/>
    <w:rsid w:val="00E97721"/>
    <w:pPr>
      <w:spacing w:before="100" w:beforeAutospacing="1" w:after="100" w:afterAutospacing="1" w:line="240" w:lineRule="auto"/>
    </w:pPr>
    <w:rPr>
      <w:rFonts w:eastAsia="Times New Roman" w:cs="Times New Roman"/>
      <w:szCs w:val="24"/>
    </w:rPr>
  </w:style>
  <w:style w:type="character" w:customStyle="1" w:styleId="text">
    <w:name w:val="text"/>
    <w:basedOn w:val="DefaultParagraphFont"/>
    <w:rsid w:val="00E97721"/>
  </w:style>
  <w:style w:type="paragraph" w:customStyle="1" w:styleId="line">
    <w:name w:val="line"/>
    <w:basedOn w:val="Normal"/>
    <w:rsid w:val="00E97721"/>
    <w:pPr>
      <w:spacing w:before="100" w:beforeAutospacing="1" w:after="100" w:afterAutospacing="1" w:line="240" w:lineRule="auto"/>
    </w:pPr>
    <w:rPr>
      <w:rFonts w:eastAsia="Times New Roman" w:cs="Times New Roman"/>
      <w:szCs w:val="24"/>
    </w:rPr>
  </w:style>
  <w:style w:type="character" w:customStyle="1" w:styleId="indent-1-breaks">
    <w:name w:val="indent-1-breaks"/>
    <w:basedOn w:val="DefaultParagraphFont"/>
    <w:rsid w:val="00E97721"/>
  </w:style>
  <w:style w:type="paragraph" w:customStyle="1" w:styleId="top-05">
    <w:name w:val="top-05"/>
    <w:basedOn w:val="Normal"/>
    <w:rsid w:val="00E97721"/>
    <w:pPr>
      <w:spacing w:before="100" w:beforeAutospacing="1" w:after="100" w:afterAutospacing="1" w:line="240" w:lineRule="auto"/>
    </w:pPr>
    <w:rPr>
      <w:rFonts w:eastAsia="Times New Roman" w:cs="Times New Roman"/>
      <w:szCs w:val="24"/>
    </w:rPr>
  </w:style>
  <w:style w:type="character" w:customStyle="1" w:styleId="woj">
    <w:name w:val="woj"/>
    <w:basedOn w:val="DefaultParagraphFont"/>
    <w:rsid w:val="00920C85"/>
  </w:style>
  <w:style w:type="table" w:styleId="TableGrid">
    <w:name w:val="Table Grid"/>
    <w:basedOn w:val="TableNormal"/>
    <w:uiPriority w:val="39"/>
    <w:rsid w:val="00CC60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B75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7544"/>
    <w:rPr>
      <w:rFonts w:ascii="Times New Roman" w:hAnsi="Times New Roman"/>
      <w:sz w:val="24"/>
    </w:rPr>
  </w:style>
  <w:style w:type="paragraph" w:styleId="Footer">
    <w:name w:val="footer"/>
    <w:basedOn w:val="Normal"/>
    <w:link w:val="FooterChar"/>
    <w:uiPriority w:val="99"/>
    <w:unhideWhenUsed/>
    <w:rsid w:val="00AB75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7544"/>
    <w:rPr>
      <w:rFonts w:ascii="Times New Roman" w:hAnsi="Times New Roman"/>
      <w:sz w:val="24"/>
    </w:rPr>
  </w:style>
  <w:style w:type="paragraph" w:styleId="ListParagraph">
    <w:name w:val="List Paragraph"/>
    <w:basedOn w:val="Normal"/>
    <w:uiPriority w:val="34"/>
    <w:qFormat/>
    <w:rsid w:val="00B15AF4"/>
    <w:pPr>
      <w:ind w:left="720"/>
      <w:contextualSpacing/>
    </w:pPr>
  </w:style>
  <w:style w:type="paragraph" w:styleId="TOC2">
    <w:name w:val="toc 2"/>
    <w:basedOn w:val="Normal"/>
    <w:next w:val="Normal"/>
    <w:autoRedefine/>
    <w:uiPriority w:val="39"/>
    <w:unhideWhenUsed/>
    <w:rsid w:val="005D632A"/>
    <w:pPr>
      <w:spacing w:after="100"/>
      <w:ind w:left="240"/>
    </w:pPr>
  </w:style>
  <w:style w:type="character" w:styleId="Hyperlink">
    <w:name w:val="Hyperlink"/>
    <w:basedOn w:val="DefaultParagraphFont"/>
    <w:uiPriority w:val="99"/>
    <w:unhideWhenUsed/>
    <w:rsid w:val="005D632A"/>
    <w:rPr>
      <w:color w:val="0563C1" w:themeColor="hyperlink"/>
      <w:u w:val="single"/>
    </w:rPr>
  </w:style>
  <w:style w:type="paragraph" w:styleId="TOC3">
    <w:name w:val="toc 3"/>
    <w:basedOn w:val="Normal"/>
    <w:next w:val="Normal"/>
    <w:autoRedefine/>
    <w:uiPriority w:val="39"/>
    <w:unhideWhenUsed/>
    <w:rsid w:val="005D632A"/>
    <w:pPr>
      <w:spacing w:after="100"/>
      <w:ind w:left="480"/>
    </w:pPr>
  </w:style>
  <w:style w:type="paragraph" w:styleId="TOC1">
    <w:name w:val="toc 1"/>
    <w:basedOn w:val="Normal"/>
    <w:next w:val="Normal"/>
    <w:autoRedefine/>
    <w:uiPriority w:val="39"/>
    <w:unhideWhenUsed/>
    <w:rsid w:val="005D632A"/>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246791">
      <w:bodyDiv w:val="1"/>
      <w:marLeft w:val="0"/>
      <w:marRight w:val="0"/>
      <w:marTop w:val="0"/>
      <w:marBottom w:val="0"/>
      <w:divBdr>
        <w:top w:val="none" w:sz="0" w:space="0" w:color="auto"/>
        <w:left w:val="none" w:sz="0" w:space="0" w:color="auto"/>
        <w:bottom w:val="none" w:sz="0" w:space="0" w:color="auto"/>
        <w:right w:val="none" w:sz="0" w:space="0" w:color="auto"/>
      </w:divBdr>
    </w:div>
    <w:div w:id="80763422">
      <w:bodyDiv w:val="1"/>
      <w:marLeft w:val="0"/>
      <w:marRight w:val="0"/>
      <w:marTop w:val="0"/>
      <w:marBottom w:val="0"/>
      <w:divBdr>
        <w:top w:val="none" w:sz="0" w:space="0" w:color="auto"/>
        <w:left w:val="none" w:sz="0" w:space="0" w:color="auto"/>
        <w:bottom w:val="none" w:sz="0" w:space="0" w:color="auto"/>
        <w:right w:val="none" w:sz="0" w:space="0" w:color="auto"/>
      </w:divBdr>
      <w:divsChild>
        <w:div w:id="1731148821">
          <w:marLeft w:val="240"/>
          <w:marRight w:val="0"/>
          <w:marTop w:val="240"/>
          <w:marBottom w:val="240"/>
          <w:divBdr>
            <w:top w:val="none" w:sz="0" w:space="0" w:color="auto"/>
            <w:left w:val="none" w:sz="0" w:space="0" w:color="auto"/>
            <w:bottom w:val="none" w:sz="0" w:space="0" w:color="auto"/>
            <w:right w:val="none" w:sz="0" w:space="0" w:color="auto"/>
          </w:divBdr>
        </w:div>
      </w:divsChild>
    </w:div>
    <w:div w:id="223222502">
      <w:bodyDiv w:val="1"/>
      <w:marLeft w:val="0"/>
      <w:marRight w:val="0"/>
      <w:marTop w:val="0"/>
      <w:marBottom w:val="0"/>
      <w:divBdr>
        <w:top w:val="none" w:sz="0" w:space="0" w:color="auto"/>
        <w:left w:val="none" w:sz="0" w:space="0" w:color="auto"/>
        <w:bottom w:val="none" w:sz="0" w:space="0" w:color="auto"/>
        <w:right w:val="none" w:sz="0" w:space="0" w:color="auto"/>
      </w:divBdr>
    </w:div>
    <w:div w:id="347293617">
      <w:bodyDiv w:val="1"/>
      <w:marLeft w:val="0"/>
      <w:marRight w:val="0"/>
      <w:marTop w:val="0"/>
      <w:marBottom w:val="0"/>
      <w:divBdr>
        <w:top w:val="none" w:sz="0" w:space="0" w:color="auto"/>
        <w:left w:val="none" w:sz="0" w:space="0" w:color="auto"/>
        <w:bottom w:val="none" w:sz="0" w:space="0" w:color="auto"/>
        <w:right w:val="none" w:sz="0" w:space="0" w:color="auto"/>
      </w:divBdr>
    </w:div>
    <w:div w:id="669214451">
      <w:bodyDiv w:val="1"/>
      <w:marLeft w:val="0"/>
      <w:marRight w:val="0"/>
      <w:marTop w:val="0"/>
      <w:marBottom w:val="0"/>
      <w:divBdr>
        <w:top w:val="none" w:sz="0" w:space="0" w:color="auto"/>
        <w:left w:val="none" w:sz="0" w:space="0" w:color="auto"/>
        <w:bottom w:val="none" w:sz="0" w:space="0" w:color="auto"/>
        <w:right w:val="none" w:sz="0" w:space="0" w:color="auto"/>
      </w:divBdr>
      <w:divsChild>
        <w:div w:id="1325813240">
          <w:marLeft w:val="240"/>
          <w:marRight w:val="0"/>
          <w:marTop w:val="240"/>
          <w:marBottom w:val="240"/>
          <w:divBdr>
            <w:top w:val="none" w:sz="0" w:space="0" w:color="auto"/>
            <w:left w:val="none" w:sz="0" w:space="0" w:color="auto"/>
            <w:bottom w:val="none" w:sz="0" w:space="0" w:color="auto"/>
            <w:right w:val="none" w:sz="0" w:space="0" w:color="auto"/>
          </w:divBdr>
        </w:div>
        <w:div w:id="1373504028">
          <w:marLeft w:val="240"/>
          <w:marRight w:val="0"/>
          <w:marTop w:val="240"/>
          <w:marBottom w:val="240"/>
          <w:divBdr>
            <w:top w:val="none" w:sz="0" w:space="0" w:color="auto"/>
            <w:left w:val="none" w:sz="0" w:space="0" w:color="auto"/>
            <w:bottom w:val="none" w:sz="0" w:space="0" w:color="auto"/>
            <w:right w:val="none" w:sz="0" w:space="0" w:color="auto"/>
          </w:divBdr>
        </w:div>
        <w:div w:id="1969050634">
          <w:marLeft w:val="240"/>
          <w:marRight w:val="0"/>
          <w:marTop w:val="240"/>
          <w:marBottom w:val="240"/>
          <w:divBdr>
            <w:top w:val="none" w:sz="0" w:space="0" w:color="auto"/>
            <w:left w:val="none" w:sz="0" w:space="0" w:color="auto"/>
            <w:bottom w:val="none" w:sz="0" w:space="0" w:color="auto"/>
            <w:right w:val="none" w:sz="0" w:space="0" w:color="auto"/>
          </w:divBdr>
        </w:div>
      </w:divsChild>
    </w:div>
    <w:div w:id="892888890">
      <w:bodyDiv w:val="1"/>
      <w:marLeft w:val="0"/>
      <w:marRight w:val="0"/>
      <w:marTop w:val="0"/>
      <w:marBottom w:val="0"/>
      <w:divBdr>
        <w:top w:val="none" w:sz="0" w:space="0" w:color="auto"/>
        <w:left w:val="none" w:sz="0" w:space="0" w:color="auto"/>
        <w:bottom w:val="none" w:sz="0" w:space="0" w:color="auto"/>
        <w:right w:val="none" w:sz="0" w:space="0" w:color="auto"/>
      </w:divBdr>
      <w:divsChild>
        <w:div w:id="1788238133">
          <w:marLeft w:val="240"/>
          <w:marRight w:val="0"/>
          <w:marTop w:val="240"/>
          <w:marBottom w:val="240"/>
          <w:divBdr>
            <w:top w:val="none" w:sz="0" w:space="0" w:color="auto"/>
            <w:left w:val="none" w:sz="0" w:space="0" w:color="auto"/>
            <w:bottom w:val="none" w:sz="0" w:space="0" w:color="auto"/>
            <w:right w:val="none" w:sz="0" w:space="0" w:color="auto"/>
          </w:divBdr>
        </w:div>
        <w:div w:id="1900633379">
          <w:marLeft w:val="240"/>
          <w:marRight w:val="0"/>
          <w:marTop w:val="240"/>
          <w:marBottom w:val="240"/>
          <w:divBdr>
            <w:top w:val="none" w:sz="0" w:space="0" w:color="auto"/>
            <w:left w:val="none" w:sz="0" w:space="0" w:color="auto"/>
            <w:bottom w:val="none" w:sz="0" w:space="0" w:color="auto"/>
            <w:right w:val="none" w:sz="0" w:space="0" w:color="auto"/>
          </w:divBdr>
        </w:div>
      </w:divsChild>
    </w:div>
    <w:div w:id="1002708818">
      <w:bodyDiv w:val="1"/>
      <w:marLeft w:val="0"/>
      <w:marRight w:val="0"/>
      <w:marTop w:val="0"/>
      <w:marBottom w:val="0"/>
      <w:divBdr>
        <w:top w:val="none" w:sz="0" w:space="0" w:color="auto"/>
        <w:left w:val="none" w:sz="0" w:space="0" w:color="auto"/>
        <w:bottom w:val="none" w:sz="0" w:space="0" w:color="auto"/>
        <w:right w:val="none" w:sz="0" w:space="0" w:color="auto"/>
      </w:divBdr>
      <w:divsChild>
        <w:div w:id="556664872">
          <w:marLeft w:val="240"/>
          <w:marRight w:val="0"/>
          <w:marTop w:val="240"/>
          <w:marBottom w:val="240"/>
          <w:divBdr>
            <w:top w:val="none" w:sz="0" w:space="0" w:color="auto"/>
            <w:left w:val="none" w:sz="0" w:space="0" w:color="auto"/>
            <w:bottom w:val="none" w:sz="0" w:space="0" w:color="auto"/>
            <w:right w:val="none" w:sz="0" w:space="0" w:color="auto"/>
          </w:divBdr>
        </w:div>
        <w:div w:id="2067410128">
          <w:marLeft w:val="240"/>
          <w:marRight w:val="0"/>
          <w:marTop w:val="240"/>
          <w:marBottom w:val="240"/>
          <w:divBdr>
            <w:top w:val="none" w:sz="0" w:space="0" w:color="auto"/>
            <w:left w:val="none" w:sz="0" w:space="0" w:color="auto"/>
            <w:bottom w:val="none" w:sz="0" w:space="0" w:color="auto"/>
            <w:right w:val="none" w:sz="0" w:space="0" w:color="auto"/>
          </w:divBdr>
        </w:div>
      </w:divsChild>
    </w:div>
    <w:div w:id="1084037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26</Pages>
  <Words>6702</Words>
  <Characters>38207</Characters>
  <Application>Microsoft Office Word</Application>
  <DocSecurity>0</DocSecurity>
  <Lines>318</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Audun Bull Kristiansen</dc:creator>
  <cp:keywords/>
  <dc:description/>
  <cp:lastModifiedBy>Audun Bull Kristiansen</cp:lastModifiedBy>
  <cp:revision>61</cp:revision>
  <dcterms:created xsi:type="dcterms:W3CDTF">2025-03-16T12:00:00Z</dcterms:created>
  <dcterms:modified xsi:type="dcterms:W3CDTF">2025-03-16T13:37:00Z</dcterms:modified>
</cp:coreProperties>
</file>